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A54FF" w14:textId="77777777" w:rsidR="007F21E8" w:rsidRPr="008139FB" w:rsidRDefault="007F21E8" w:rsidP="008139FB">
      <w:pPr>
        <w:pStyle w:val="NoSpacing"/>
        <w:rPr>
          <w:b/>
          <w:sz w:val="16"/>
          <w:szCs w:val="16"/>
        </w:rPr>
      </w:pPr>
      <w:bookmarkStart w:id="0" w:name="_GoBack"/>
      <w:bookmarkEnd w:id="0"/>
    </w:p>
    <w:p w14:paraId="3CCE0547" w14:textId="77777777" w:rsidR="00D41E32" w:rsidRDefault="00D41E32" w:rsidP="00C81749">
      <w:pPr>
        <w:pStyle w:val="Heading1"/>
        <w:spacing w:before="0" w:after="100"/>
        <w:jc w:val="center"/>
        <w:rPr>
          <w:noProof/>
          <w:sz w:val="32"/>
        </w:rPr>
      </w:pPr>
    </w:p>
    <w:p w14:paraId="53B630DD" w14:textId="77777777" w:rsidR="00165182" w:rsidRPr="00C33919" w:rsidRDefault="00165182" w:rsidP="00165182">
      <w:pPr>
        <w:pStyle w:val="Heading1"/>
        <w:spacing w:before="0"/>
        <w:jc w:val="center"/>
        <w:rPr>
          <w:noProof/>
          <w:sz w:val="10"/>
          <w:szCs w:val="10"/>
        </w:rPr>
      </w:pPr>
    </w:p>
    <w:p w14:paraId="38998732" w14:textId="1052CE04" w:rsidR="00C81749" w:rsidRDefault="00C81749" w:rsidP="00C81749">
      <w:pPr>
        <w:pStyle w:val="Heading1"/>
        <w:spacing w:before="0" w:after="100"/>
        <w:jc w:val="center"/>
        <w:rPr>
          <w:noProof/>
          <w:sz w:val="32"/>
        </w:rPr>
      </w:pPr>
      <w:r>
        <w:rPr>
          <w:noProof/>
          <w:sz w:val="32"/>
        </w:rPr>
        <w:t>Review and Career Conversation Training</w:t>
      </w:r>
      <w:r w:rsidR="00165182">
        <w:rPr>
          <w:noProof/>
          <w:sz w:val="32"/>
        </w:rPr>
        <w:t xml:space="preserve"> for Managers</w:t>
      </w:r>
    </w:p>
    <w:p w14:paraId="3CD2D7BE" w14:textId="2CF6B249" w:rsidR="00C81749" w:rsidRPr="00190287" w:rsidRDefault="00165182" w:rsidP="00C81749">
      <w:pPr>
        <w:pStyle w:val="Heading1"/>
        <w:spacing w:before="0" w:after="100"/>
        <w:jc w:val="center"/>
        <w:rPr>
          <w:noProof/>
          <w:sz w:val="32"/>
        </w:rPr>
      </w:pPr>
      <w:r>
        <w:rPr>
          <w:noProof/>
          <w:sz w:val="32"/>
        </w:rPr>
        <w:t>AGENDA</w:t>
      </w:r>
    </w:p>
    <w:p w14:paraId="7FAB6E02" w14:textId="56F633B1" w:rsidR="00C81749" w:rsidRPr="00190287" w:rsidRDefault="00C81749" w:rsidP="00165182">
      <w:pPr>
        <w:pStyle w:val="Heading2"/>
        <w:spacing w:after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t>Date</w:t>
      </w:r>
    </w:p>
    <w:p w14:paraId="02FC6DFD" w14:textId="01AB8EA8" w:rsidR="00167735" w:rsidRDefault="00C81749" w:rsidP="00D41E32">
      <w:pPr>
        <w:pStyle w:val="Heading1"/>
        <w:spacing w:before="0" w:after="12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Venue</w:t>
      </w:r>
    </w:p>
    <w:p w14:paraId="2D8C7A2E" w14:textId="6EA69D84" w:rsidR="00D41E32" w:rsidRDefault="00165182" w:rsidP="00165182">
      <w:pPr>
        <w:spacing w:after="0" w:line="240" w:lineRule="auto"/>
        <w:jc w:val="both"/>
        <w:rPr>
          <w:i/>
          <w:iCs/>
          <w:color w:val="FF0000"/>
        </w:rPr>
      </w:pPr>
      <w:r w:rsidRPr="00165182">
        <w:rPr>
          <w:i/>
          <w:iCs/>
          <w:color w:val="FF0000"/>
        </w:rPr>
        <w:t>This agenda should be used in conjunction with the accompanying slide deck, workbook and facilitator notes – Content can be adapted to suit local needs</w:t>
      </w:r>
    </w:p>
    <w:p w14:paraId="08F5C5EB" w14:textId="77777777" w:rsidR="00165182" w:rsidRPr="00165182" w:rsidRDefault="00165182" w:rsidP="00165182">
      <w:pPr>
        <w:spacing w:after="0" w:line="240" w:lineRule="auto"/>
        <w:jc w:val="both"/>
        <w:rPr>
          <w:i/>
          <w:iCs/>
          <w:color w:val="FF0000"/>
        </w:rPr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851"/>
        <w:gridCol w:w="9214"/>
      </w:tblGrid>
      <w:tr w:rsidR="00C81749" w:rsidRPr="00C81749" w14:paraId="4B8262EA" w14:textId="77777777" w:rsidTr="00F51E84">
        <w:trPr>
          <w:trHeight w:val="409"/>
        </w:trPr>
        <w:tc>
          <w:tcPr>
            <w:tcW w:w="851" w:type="dxa"/>
            <w:shd w:val="clear" w:color="auto" w:fill="0070C0"/>
          </w:tcPr>
          <w:p w14:paraId="321AA966" w14:textId="77777777" w:rsidR="00C81749" w:rsidRPr="00C81749" w:rsidRDefault="00C81749" w:rsidP="00F51E84">
            <w:pPr>
              <w:rPr>
                <w:rStyle w:val="Hyperlink"/>
                <w:rFonts w:ascii="Arial" w:eastAsiaTheme="majorEastAsia" w:hAnsi="Arial" w:cs="Arial"/>
                <w:b/>
                <w:i/>
                <w:color w:val="FFFFFF" w:themeColor="background1"/>
                <w:sz w:val="10"/>
                <w:szCs w:val="10"/>
                <w:u w:val="none"/>
              </w:rPr>
            </w:pPr>
          </w:p>
          <w:p w14:paraId="43E179BB" w14:textId="28738D2A" w:rsidR="00C81749" w:rsidRPr="00C81749" w:rsidRDefault="00C81749" w:rsidP="00F51E84">
            <w:pPr>
              <w:rPr>
                <w:rStyle w:val="Hyperlink"/>
                <w:rFonts w:ascii="Arial" w:eastAsiaTheme="majorEastAsia" w:hAnsi="Arial" w:cs="Arial"/>
                <w:b/>
                <w:i/>
                <w:color w:val="FFFFFF" w:themeColor="background1"/>
                <w:u w:val="none"/>
              </w:rPr>
            </w:pPr>
            <w:r w:rsidRPr="00C81749">
              <w:rPr>
                <w:rStyle w:val="Hyperlink"/>
                <w:rFonts w:ascii="Arial" w:eastAsiaTheme="majorEastAsia" w:hAnsi="Arial" w:cs="Arial"/>
                <w:b/>
                <w:i/>
                <w:color w:val="FFFFFF" w:themeColor="background1"/>
                <w:u w:val="none"/>
              </w:rPr>
              <w:t>09:</w:t>
            </w:r>
            <w:r w:rsidR="00165182">
              <w:rPr>
                <w:rStyle w:val="Hyperlink"/>
                <w:rFonts w:ascii="Arial" w:eastAsiaTheme="majorEastAsia" w:hAnsi="Arial" w:cs="Arial"/>
                <w:b/>
                <w:i/>
                <w:color w:val="FFFFFF" w:themeColor="background1"/>
                <w:u w:val="none"/>
              </w:rPr>
              <w:t>15</w:t>
            </w:r>
          </w:p>
          <w:p w14:paraId="3C07E64E" w14:textId="77777777" w:rsidR="00C81749" w:rsidRPr="00C81749" w:rsidRDefault="00C81749" w:rsidP="00F51E84">
            <w:pPr>
              <w:rPr>
                <w:rStyle w:val="Hyperlink"/>
                <w:rFonts w:ascii="Arial" w:eastAsiaTheme="majorEastAsia" w:hAnsi="Arial" w:cs="Arial"/>
                <w:b/>
                <w:i/>
                <w:color w:val="FFFFFF" w:themeColor="background1"/>
                <w:sz w:val="10"/>
                <w:szCs w:val="10"/>
                <w:u w:val="none"/>
              </w:rPr>
            </w:pPr>
          </w:p>
        </w:tc>
        <w:tc>
          <w:tcPr>
            <w:tcW w:w="9214" w:type="dxa"/>
            <w:shd w:val="clear" w:color="auto" w:fill="0070C0"/>
          </w:tcPr>
          <w:p w14:paraId="161B2358" w14:textId="77777777" w:rsidR="00C81749" w:rsidRPr="00C81749" w:rsidRDefault="00C81749" w:rsidP="00F51E84">
            <w:pPr>
              <w:rPr>
                <w:rStyle w:val="Hyperlink"/>
                <w:rFonts w:ascii="Arial" w:eastAsiaTheme="majorEastAsia" w:hAnsi="Arial" w:cs="Arial"/>
                <w:b/>
                <w:i/>
                <w:color w:val="FFFFFF" w:themeColor="background1"/>
                <w:sz w:val="10"/>
                <w:szCs w:val="10"/>
                <w:u w:val="none"/>
              </w:rPr>
            </w:pPr>
          </w:p>
          <w:p w14:paraId="2A2794C0" w14:textId="77777777" w:rsidR="00C81749" w:rsidRPr="00C81749" w:rsidRDefault="00C81749" w:rsidP="00F51E84">
            <w:pPr>
              <w:rPr>
                <w:rStyle w:val="Hyperlink"/>
                <w:rFonts w:ascii="Arial" w:eastAsiaTheme="majorEastAsia" w:hAnsi="Arial" w:cs="Arial"/>
                <w:b/>
                <w:i/>
                <w:color w:val="FFFFFF" w:themeColor="background1"/>
                <w:u w:val="none"/>
              </w:rPr>
            </w:pPr>
            <w:r w:rsidRPr="00C81749">
              <w:rPr>
                <w:rStyle w:val="Hyperlink"/>
                <w:rFonts w:ascii="Arial" w:eastAsiaTheme="majorEastAsia" w:hAnsi="Arial" w:cs="Arial"/>
                <w:b/>
                <w:i/>
                <w:color w:val="FFFFFF" w:themeColor="background1"/>
                <w:u w:val="none"/>
              </w:rPr>
              <w:t>Registration</w:t>
            </w:r>
          </w:p>
        </w:tc>
      </w:tr>
      <w:tr w:rsidR="00C81749" w:rsidRPr="00C81749" w14:paraId="505FE56D" w14:textId="77777777" w:rsidTr="00F51E84">
        <w:trPr>
          <w:trHeight w:val="1019"/>
        </w:trPr>
        <w:tc>
          <w:tcPr>
            <w:tcW w:w="851" w:type="dxa"/>
          </w:tcPr>
          <w:p w14:paraId="64198AB0" w14:textId="77777777" w:rsidR="00C81749" w:rsidRPr="00C81749" w:rsidRDefault="00C81749" w:rsidP="00F51E84">
            <w:pPr>
              <w:rPr>
                <w:rStyle w:val="Hyperlink"/>
                <w:rFonts w:ascii="Arial" w:eastAsiaTheme="majorEastAsia" w:hAnsi="Arial" w:cs="Arial"/>
                <w:b/>
                <w:color w:val="595959" w:themeColor="text1" w:themeTint="A6"/>
                <w:sz w:val="10"/>
                <w:szCs w:val="10"/>
                <w:u w:val="none"/>
              </w:rPr>
            </w:pPr>
          </w:p>
          <w:p w14:paraId="42EA806B" w14:textId="6BF5FECA" w:rsidR="00C81749" w:rsidRPr="00C81749" w:rsidRDefault="00C81749" w:rsidP="00F51E84">
            <w:pPr>
              <w:rPr>
                <w:rStyle w:val="Hyperlink"/>
                <w:rFonts w:ascii="Arial" w:eastAsiaTheme="majorEastAsia" w:hAnsi="Arial" w:cs="Arial"/>
                <w:b/>
                <w:color w:val="595959" w:themeColor="text1" w:themeTint="A6"/>
                <w:u w:val="none"/>
              </w:rPr>
            </w:pPr>
            <w:r w:rsidRPr="00C81749">
              <w:rPr>
                <w:rStyle w:val="Hyperlink"/>
                <w:rFonts w:ascii="Arial" w:eastAsiaTheme="majorEastAsia" w:hAnsi="Arial" w:cs="Arial"/>
                <w:b/>
                <w:color w:val="595959" w:themeColor="text1" w:themeTint="A6"/>
                <w:u w:val="none"/>
              </w:rPr>
              <w:t>09:</w:t>
            </w:r>
            <w:r w:rsidR="00165182">
              <w:rPr>
                <w:rStyle w:val="Hyperlink"/>
                <w:rFonts w:ascii="Arial" w:eastAsiaTheme="majorEastAsia" w:hAnsi="Arial" w:cs="Arial"/>
                <w:b/>
                <w:color w:val="595959" w:themeColor="text1" w:themeTint="A6"/>
                <w:u w:val="none"/>
              </w:rPr>
              <w:t>30</w:t>
            </w:r>
          </w:p>
          <w:p w14:paraId="394D53BA" w14:textId="77777777" w:rsidR="00C81749" w:rsidRPr="00C81749" w:rsidRDefault="00C81749" w:rsidP="00F51E84">
            <w:pPr>
              <w:rPr>
                <w:rStyle w:val="Hyperlink"/>
                <w:rFonts w:ascii="Arial" w:eastAsiaTheme="majorEastAsia" w:hAnsi="Arial" w:cs="Arial"/>
                <w:b/>
                <w:color w:val="FFFFFF" w:themeColor="background1"/>
                <w:u w:val="none"/>
              </w:rPr>
            </w:pPr>
          </w:p>
        </w:tc>
        <w:tc>
          <w:tcPr>
            <w:tcW w:w="9214" w:type="dxa"/>
          </w:tcPr>
          <w:p w14:paraId="6691CBA7" w14:textId="77777777" w:rsidR="00C81749" w:rsidRPr="00C81749" w:rsidRDefault="00C81749" w:rsidP="00F51E84">
            <w:pPr>
              <w:rPr>
                <w:rStyle w:val="Hyperlink"/>
                <w:rFonts w:ascii="Arial" w:eastAsiaTheme="majorEastAsia" w:hAnsi="Arial" w:cs="Arial"/>
                <w:color w:val="595959" w:themeColor="text1" w:themeTint="A6"/>
                <w:sz w:val="10"/>
                <w:szCs w:val="10"/>
                <w:u w:val="none"/>
              </w:rPr>
            </w:pPr>
          </w:p>
          <w:p w14:paraId="023EB1A5" w14:textId="77777777" w:rsidR="00C81749" w:rsidRPr="00C81749" w:rsidRDefault="00C81749" w:rsidP="00F51E84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C81749">
              <w:rPr>
                <w:rFonts w:ascii="Arial" w:hAnsi="Arial" w:cs="Arial"/>
                <w:b/>
                <w:color w:val="595959" w:themeColor="text1" w:themeTint="A6"/>
              </w:rPr>
              <w:t>Welcome, introductions and overview</w:t>
            </w:r>
          </w:p>
          <w:p w14:paraId="3A31B09A" w14:textId="77777777" w:rsidR="00C81749" w:rsidRPr="00C81749" w:rsidRDefault="00C81749" w:rsidP="00C81749">
            <w:pPr>
              <w:numPr>
                <w:ilvl w:val="0"/>
                <w:numId w:val="17"/>
              </w:num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C81749">
              <w:rPr>
                <w:rFonts w:ascii="Arial" w:hAnsi="Arial" w:cs="Arial"/>
              </w:rPr>
              <w:t>Aims, agenda and housekeeping</w:t>
            </w:r>
          </w:p>
          <w:p w14:paraId="1F50DD7D" w14:textId="1508A39E" w:rsidR="00C81749" w:rsidRPr="00C81749" w:rsidRDefault="00C81749" w:rsidP="00C81749">
            <w:pPr>
              <w:pStyle w:val="ListParagraph"/>
              <w:numPr>
                <w:ilvl w:val="0"/>
                <w:numId w:val="17"/>
              </w:num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C81749">
              <w:rPr>
                <w:rFonts w:ascii="Arial" w:hAnsi="Arial" w:cs="Arial"/>
              </w:rPr>
              <w:t xml:space="preserve">Background, context and recap: </w:t>
            </w:r>
            <w:r>
              <w:rPr>
                <w:rFonts w:ascii="Arial" w:hAnsi="Arial" w:cs="Arial"/>
              </w:rPr>
              <w:t>W</w:t>
            </w:r>
            <w:r w:rsidRPr="00C81749">
              <w:rPr>
                <w:rFonts w:ascii="Arial" w:hAnsi="Arial" w:cs="Arial"/>
              </w:rPr>
              <w:t>h</w:t>
            </w:r>
            <w:r w:rsidR="00165182">
              <w:rPr>
                <w:rFonts w:ascii="Arial" w:hAnsi="Arial" w:cs="Arial"/>
              </w:rPr>
              <w:t xml:space="preserve">y </w:t>
            </w:r>
            <w:r w:rsidRPr="00C81749">
              <w:rPr>
                <w:rFonts w:ascii="Arial" w:hAnsi="Arial" w:cs="Arial"/>
              </w:rPr>
              <w:t>talent manag</w:t>
            </w:r>
            <w:r>
              <w:rPr>
                <w:rFonts w:ascii="Arial" w:hAnsi="Arial" w:cs="Arial"/>
              </w:rPr>
              <w:t>ement</w:t>
            </w:r>
            <w:r w:rsidR="00165182">
              <w:rPr>
                <w:rFonts w:ascii="Arial" w:hAnsi="Arial" w:cs="Arial"/>
              </w:rPr>
              <w:t xml:space="preserve"> is important</w:t>
            </w:r>
          </w:p>
          <w:p w14:paraId="7C4DD135" w14:textId="77777777" w:rsidR="00C81749" w:rsidRPr="00C81749" w:rsidRDefault="00C81749" w:rsidP="00F51E84">
            <w:pPr>
              <w:rPr>
                <w:rStyle w:val="Hyperlink"/>
                <w:rFonts w:ascii="Arial" w:eastAsiaTheme="majorEastAsia" w:hAnsi="Arial" w:cs="Arial"/>
                <w:color w:val="595959" w:themeColor="text1" w:themeTint="A6"/>
                <w:sz w:val="10"/>
                <w:szCs w:val="10"/>
                <w:u w:val="none"/>
              </w:rPr>
            </w:pPr>
          </w:p>
        </w:tc>
      </w:tr>
      <w:tr w:rsidR="00C81749" w:rsidRPr="00C81749" w14:paraId="3974DF48" w14:textId="77777777" w:rsidTr="00F51E84">
        <w:trPr>
          <w:trHeight w:val="1111"/>
        </w:trPr>
        <w:tc>
          <w:tcPr>
            <w:tcW w:w="851" w:type="dxa"/>
          </w:tcPr>
          <w:p w14:paraId="09F15427" w14:textId="77777777" w:rsidR="00C81749" w:rsidRPr="00C81749" w:rsidRDefault="00C81749" w:rsidP="00F51E84">
            <w:pPr>
              <w:rPr>
                <w:rStyle w:val="Hyperlink"/>
                <w:rFonts w:ascii="Arial" w:eastAsiaTheme="majorEastAsia" w:hAnsi="Arial" w:cs="Arial"/>
                <w:b/>
                <w:color w:val="595959" w:themeColor="text1" w:themeTint="A6"/>
                <w:sz w:val="10"/>
                <w:szCs w:val="10"/>
                <w:u w:val="none"/>
              </w:rPr>
            </w:pPr>
          </w:p>
          <w:p w14:paraId="0A360F93" w14:textId="772E66B3" w:rsidR="00C81749" w:rsidRPr="00C81749" w:rsidRDefault="00165182" w:rsidP="00F51E84">
            <w:pPr>
              <w:rPr>
                <w:rStyle w:val="Hyperlink"/>
                <w:rFonts w:ascii="Arial" w:eastAsiaTheme="majorEastAsia" w:hAnsi="Arial" w:cs="Arial"/>
                <w:b/>
                <w:color w:val="595959" w:themeColor="text1" w:themeTint="A6"/>
                <w:u w:val="none"/>
              </w:rPr>
            </w:pPr>
            <w:r>
              <w:rPr>
                <w:rStyle w:val="Hyperlink"/>
                <w:rFonts w:ascii="Arial" w:eastAsiaTheme="majorEastAsia" w:hAnsi="Arial" w:cs="Arial"/>
                <w:b/>
                <w:color w:val="595959" w:themeColor="text1" w:themeTint="A6"/>
                <w:u w:val="none"/>
              </w:rPr>
              <w:t>10:00</w:t>
            </w:r>
          </w:p>
          <w:p w14:paraId="57001EBE" w14:textId="77777777" w:rsidR="00C81749" w:rsidRPr="00C81749" w:rsidRDefault="00C81749" w:rsidP="00F51E84">
            <w:pPr>
              <w:rPr>
                <w:rStyle w:val="Hyperlink"/>
                <w:rFonts w:ascii="Arial" w:eastAsiaTheme="majorEastAsia" w:hAnsi="Arial" w:cs="Arial"/>
                <w:b/>
                <w:color w:val="595959" w:themeColor="text1" w:themeTint="A6"/>
                <w:u w:val="none"/>
              </w:rPr>
            </w:pPr>
          </w:p>
        </w:tc>
        <w:tc>
          <w:tcPr>
            <w:tcW w:w="9214" w:type="dxa"/>
          </w:tcPr>
          <w:p w14:paraId="3AA83C89" w14:textId="77777777" w:rsidR="00C81749" w:rsidRPr="00C81749" w:rsidRDefault="00C81749" w:rsidP="00F51E84">
            <w:pPr>
              <w:rPr>
                <w:rStyle w:val="Hyperlink"/>
                <w:rFonts w:ascii="Arial" w:eastAsiaTheme="majorEastAsia" w:hAnsi="Arial" w:cs="Arial"/>
                <w:b/>
                <w:color w:val="595959" w:themeColor="text1" w:themeTint="A6"/>
                <w:sz w:val="10"/>
                <w:szCs w:val="10"/>
                <w:u w:val="none"/>
              </w:rPr>
            </w:pPr>
          </w:p>
          <w:p w14:paraId="6327219E" w14:textId="40E13D52" w:rsidR="00C81749" w:rsidRPr="00C81749" w:rsidRDefault="00C81749" w:rsidP="00F51E84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Review and Career Conversation</w:t>
            </w:r>
            <w:r w:rsidR="00165182">
              <w:rPr>
                <w:rFonts w:ascii="Arial" w:hAnsi="Arial" w:cs="Arial"/>
                <w:b/>
                <w:color w:val="595959" w:themeColor="text1" w:themeTint="A6"/>
              </w:rPr>
              <w:t xml:space="preserve"> Framework</w:t>
            </w:r>
          </w:p>
          <w:p w14:paraId="3046424B" w14:textId="704A2530" w:rsidR="00C81749" w:rsidRPr="00165182" w:rsidRDefault="00165182" w:rsidP="00C8174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165182">
              <w:rPr>
                <w:rFonts w:ascii="Arial" w:hAnsi="Arial" w:cs="Arial"/>
              </w:rPr>
              <w:t>Roles and responsibilities</w:t>
            </w:r>
          </w:p>
          <w:p w14:paraId="43A559DA" w14:textId="4830EB49" w:rsidR="00C81749" w:rsidRPr="00C81749" w:rsidRDefault="00165182" w:rsidP="00C81749">
            <w:pPr>
              <w:pStyle w:val="ListParagraph"/>
              <w:numPr>
                <w:ilvl w:val="0"/>
                <w:numId w:val="21"/>
              </w:numPr>
              <w:rPr>
                <w:rStyle w:val="Hyperlink"/>
                <w:rFonts w:ascii="Calibri" w:hAnsi="Calibri" w:cs="Arial"/>
                <w:color w:val="auto"/>
                <w:sz w:val="24"/>
                <w:szCs w:val="24"/>
                <w:u w:val="none"/>
              </w:rPr>
            </w:pPr>
            <w:r w:rsidRPr="00165182">
              <w:rPr>
                <w:rStyle w:val="Hyperlink"/>
                <w:rFonts w:ascii="Arial" w:hAnsi="Arial" w:cs="Arial"/>
                <w:color w:val="auto"/>
                <w:u w:val="none"/>
              </w:rPr>
              <w:t>Preparation – getting the best from the conversation</w:t>
            </w:r>
          </w:p>
        </w:tc>
      </w:tr>
      <w:tr w:rsidR="00C81749" w:rsidRPr="00C81749" w14:paraId="53BD2DF0" w14:textId="77777777" w:rsidTr="00F51E84">
        <w:trPr>
          <w:trHeight w:val="432"/>
        </w:trPr>
        <w:tc>
          <w:tcPr>
            <w:tcW w:w="851" w:type="dxa"/>
            <w:shd w:val="clear" w:color="auto" w:fill="0070C0"/>
          </w:tcPr>
          <w:p w14:paraId="53A693E3" w14:textId="77777777" w:rsidR="00C81749" w:rsidRPr="00C81749" w:rsidRDefault="00C81749" w:rsidP="00F51E84">
            <w:pPr>
              <w:rPr>
                <w:rStyle w:val="Hyperlink"/>
                <w:rFonts w:ascii="Arial" w:eastAsiaTheme="majorEastAsia" w:hAnsi="Arial" w:cs="Arial"/>
                <w:b/>
                <w:i/>
                <w:color w:val="FFFFFF" w:themeColor="background1"/>
                <w:sz w:val="10"/>
                <w:szCs w:val="10"/>
                <w:u w:val="none"/>
              </w:rPr>
            </w:pPr>
          </w:p>
          <w:p w14:paraId="3884574A" w14:textId="019ACF83" w:rsidR="00C81749" w:rsidRPr="00C81749" w:rsidRDefault="00C81749" w:rsidP="00F51E84">
            <w:pPr>
              <w:rPr>
                <w:rStyle w:val="Hyperlink"/>
                <w:rFonts w:ascii="Arial" w:eastAsiaTheme="majorEastAsia" w:hAnsi="Arial" w:cs="Arial"/>
                <w:b/>
                <w:i/>
                <w:color w:val="595959" w:themeColor="text1" w:themeTint="A6"/>
                <w:u w:val="none"/>
              </w:rPr>
            </w:pPr>
            <w:r w:rsidRPr="00C81749">
              <w:rPr>
                <w:rStyle w:val="Hyperlink"/>
                <w:rFonts w:ascii="Arial" w:eastAsiaTheme="majorEastAsia" w:hAnsi="Arial" w:cs="Arial"/>
                <w:b/>
                <w:i/>
                <w:color w:val="FFFFFF" w:themeColor="background1"/>
                <w:u w:val="none"/>
              </w:rPr>
              <w:t>1</w:t>
            </w:r>
            <w:r w:rsidR="00165182">
              <w:rPr>
                <w:rStyle w:val="Hyperlink"/>
                <w:rFonts w:ascii="Arial" w:eastAsiaTheme="majorEastAsia" w:hAnsi="Arial" w:cs="Arial"/>
                <w:b/>
                <w:i/>
                <w:color w:val="FFFFFF" w:themeColor="background1"/>
                <w:u w:val="none"/>
              </w:rPr>
              <w:t>1</w:t>
            </w:r>
            <w:r w:rsidRPr="00C81749">
              <w:rPr>
                <w:rStyle w:val="Hyperlink"/>
                <w:rFonts w:ascii="Arial" w:eastAsiaTheme="majorEastAsia" w:hAnsi="Arial" w:cs="Arial"/>
                <w:b/>
                <w:i/>
                <w:color w:val="FFFFFF" w:themeColor="background1"/>
                <w:u w:val="none"/>
              </w:rPr>
              <w:t>:</w:t>
            </w:r>
            <w:r w:rsidR="00165182">
              <w:rPr>
                <w:rStyle w:val="Hyperlink"/>
                <w:rFonts w:ascii="Arial" w:eastAsiaTheme="majorEastAsia" w:hAnsi="Arial" w:cs="Arial"/>
                <w:b/>
                <w:i/>
                <w:color w:val="FFFFFF" w:themeColor="background1"/>
                <w:u w:val="none"/>
              </w:rPr>
              <w:t>0</w:t>
            </w:r>
            <w:r w:rsidR="00167735">
              <w:rPr>
                <w:rStyle w:val="Hyperlink"/>
                <w:rFonts w:ascii="Arial" w:eastAsiaTheme="majorEastAsia" w:hAnsi="Arial" w:cs="Arial"/>
                <w:b/>
                <w:i/>
                <w:color w:val="FFFFFF" w:themeColor="background1"/>
                <w:u w:val="none"/>
              </w:rPr>
              <w:t>0</w:t>
            </w:r>
          </w:p>
        </w:tc>
        <w:tc>
          <w:tcPr>
            <w:tcW w:w="9214" w:type="dxa"/>
            <w:shd w:val="clear" w:color="auto" w:fill="0070C0"/>
          </w:tcPr>
          <w:p w14:paraId="481573F8" w14:textId="77777777" w:rsidR="00C81749" w:rsidRPr="00C81749" w:rsidRDefault="00C81749" w:rsidP="00F51E84">
            <w:pPr>
              <w:rPr>
                <w:rStyle w:val="Hyperlink"/>
                <w:rFonts w:ascii="Arial" w:eastAsiaTheme="majorEastAsia" w:hAnsi="Arial" w:cs="Arial"/>
                <w:b/>
                <w:i/>
                <w:color w:val="FFFFFF" w:themeColor="background1"/>
                <w:sz w:val="10"/>
                <w:szCs w:val="10"/>
                <w:u w:val="none"/>
              </w:rPr>
            </w:pPr>
          </w:p>
          <w:p w14:paraId="7A0ED2DF" w14:textId="77777777" w:rsidR="00C81749" w:rsidRPr="00C81749" w:rsidRDefault="00C81749" w:rsidP="00F51E84">
            <w:pPr>
              <w:rPr>
                <w:rStyle w:val="Hyperlink"/>
                <w:rFonts w:ascii="Arial" w:eastAsiaTheme="majorEastAsia" w:hAnsi="Arial" w:cs="Arial"/>
                <w:b/>
                <w:i/>
                <w:color w:val="FFFFFF" w:themeColor="background1"/>
                <w:u w:val="none"/>
              </w:rPr>
            </w:pPr>
            <w:r w:rsidRPr="00C81749">
              <w:rPr>
                <w:rStyle w:val="Hyperlink"/>
                <w:rFonts w:ascii="Arial" w:eastAsiaTheme="majorEastAsia" w:hAnsi="Arial" w:cs="Arial"/>
                <w:b/>
                <w:i/>
                <w:color w:val="FFFFFF" w:themeColor="background1"/>
                <w:u w:val="none"/>
              </w:rPr>
              <w:t xml:space="preserve">Break </w:t>
            </w:r>
          </w:p>
          <w:p w14:paraId="25BCB6CA" w14:textId="77777777" w:rsidR="00C81749" w:rsidRPr="00C81749" w:rsidRDefault="00C81749" w:rsidP="00F51E84">
            <w:pPr>
              <w:rPr>
                <w:rStyle w:val="Hyperlink"/>
                <w:rFonts w:ascii="Arial" w:eastAsiaTheme="majorEastAsia" w:hAnsi="Arial" w:cs="Arial"/>
                <w:b/>
                <w:i/>
                <w:color w:val="FFFFFF" w:themeColor="background1"/>
                <w:sz w:val="10"/>
                <w:szCs w:val="10"/>
                <w:u w:val="none"/>
              </w:rPr>
            </w:pPr>
          </w:p>
        </w:tc>
      </w:tr>
      <w:tr w:rsidR="00C81749" w:rsidRPr="00C81749" w14:paraId="660D124B" w14:textId="77777777" w:rsidTr="00F51E84">
        <w:trPr>
          <w:trHeight w:val="1023"/>
        </w:trPr>
        <w:tc>
          <w:tcPr>
            <w:tcW w:w="851" w:type="dxa"/>
            <w:shd w:val="clear" w:color="auto" w:fill="auto"/>
          </w:tcPr>
          <w:p w14:paraId="1B981FC4" w14:textId="77777777" w:rsidR="00C81749" w:rsidRPr="00C81749" w:rsidRDefault="00C81749" w:rsidP="00F51E84">
            <w:pPr>
              <w:rPr>
                <w:rStyle w:val="Hyperlink"/>
                <w:rFonts w:ascii="Arial" w:eastAsiaTheme="majorEastAsia" w:hAnsi="Arial" w:cs="Arial"/>
                <w:color w:val="595959" w:themeColor="text1" w:themeTint="A6"/>
                <w:sz w:val="10"/>
                <w:szCs w:val="10"/>
                <w:u w:val="none"/>
              </w:rPr>
            </w:pPr>
          </w:p>
          <w:p w14:paraId="360751EF" w14:textId="48F753F7" w:rsidR="00C81749" w:rsidRPr="00C81749" w:rsidRDefault="00C81749" w:rsidP="00F51E84">
            <w:pPr>
              <w:rPr>
                <w:rStyle w:val="Hyperlink"/>
                <w:rFonts w:ascii="Arial" w:eastAsiaTheme="majorEastAsia" w:hAnsi="Arial" w:cs="Arial"/>
                <w:b/>
                <w:color w:val="595959" w:themeColor="text1" w:themeTint="A6"/>
                <w:u w:val="none"/>
              </w:rPr>
            </w:pPr>
            <w:r w:rsidRPr="00C81749">
              <w:rPr>
                <w:rStyle w:val="Hyperlink"/>
                <w:rFonts w:ascii="Arial" w:eastAsiaTheme="majorEastAsia" w:hAnsi="Arial" w:cs="Arial"/>
                <w:b/>
                <w:color w:val="595959" w:themeColor="text1" w:themeTint="A6"/>
                <w:u w:val="none"/>
              </w:rPr>
              <w:t>1</w:t>
            </w:r>
            <w:r w:rsidR="00165182">
              <w:rPr>
                <w:rStyle w:val="Hyperlink"/>
                <w:rFonts w:ascii="Arial" w:eastAsiaTheme="majorEastAsia" w:hAnsi="Arial" w:cs="Arial"/>
                <w:b/>
                <w:color w:val="595959" w:themeColor="text1" w:themeTint="A6"/>
                <w:u w:val="none"/>
              </w:rPr>
              <w:t>1</w:t>
            </w:r>
            <w:r w:rsidR="00167735">
              <w:rPr>
                <w:rStyle w:val="Hyperlink"/>
                <w:rFonts w:ascii="Arial" w:eastAsiaTheme="majorEastAsia" w:hAnsi="Arial" w:cs="Arial"/>
                <w:b/>
                <w:color w:val="595959" w:themeColor="text1" w:themeTint="A6"/>
                <w:u w:val="none"/>
              </w:rPr>
              <w:t>.</w:t>
            </w:r>
            <w:r w:rsidR="00165182">
              <w:rPr>
                <w:rStyle w:val="Hyperlink"/>
                <w:rFonts w:ascii="Arial" w:eastAsiaTheme="majorEastAsia" w:hAnsi="Arial" w:cs="Arial"/>
                <w:b/>
                <w:color w:val="595959" w:themeColor="text1" w:themeTint="A6"/>
                <w:u w:val="none"/>
              </w:rPr>
              <w:t>1</w:t>
            </w:r>
            <w:r w:rsidR="00167735">
              <w:rPr>
                <w:rStyle w:val="Hyperlink"/>
                <w:rFonts w:ascii="Arial" w:eastAsiaTheme="majorEastAsia" w:hAnsi="Arial" w:cs="Arial"/>
                <w:b/>
                <w:color w:val="595959" w:themeColor="text1" w:themeTint="A6"/>
                <w:u w:val="none"/>
              </w:rPr>
              <w:t>5</w:t>
            </w:r>
          </w:p>
        </w:tc>
        <w:tc>
          <w:tcPr>
            <w:tcW w:w="9214" w:type="dxa"/>
            <w:shd w:val="clear" w:color="auto" w:fill="auto"/>
          </w:tcPr>
          <w:p w14:paraId="51DF0C59" w14:textId="77777777" w:rsidR="00C81749" w:rsidRPr="00C81749" w:rsidRDefault="00C81749" w:rsidP="00F51E84">
            <w:pPr>
              <w:rPr>
                <w:rStyle w:val="Hyperlink"/>
                <w:rFonts w:ascii="Arial" w:eastAsiaTheme="majorEastAsia" w:hAnsi="Arial" w:cs="Arial"/>
                <w:b/>
                <w:color w:val="595959" w:themeColor="text1" w:themeTint="A6"/>
                <w:sz w:val="10"/>
                <w:szCs w:val="10"/>
                <w:u w:val="none"/>
              </w:rPr>
            </w:pPr>
          </w:p>
          <w:p w14:paraId="74E999F4" w14:textId="4F49858D" w:rsidR="00C81749" w:rsidRPr="00C81749" w:rsidRDefault="000F1980" w:rsidP="00F51E84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Building relationships</w:t>
            </w:r>
          </w:p>
          <w:p w14:paraId="40C42DDC" w14:textId="088539BC" w:rsidR="00C81749" w:rsidRPr="00C81749" w:rsidRDefault="000F1980" w:rsidP="0016518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Enabling quality conversations</w:t>
            </w:r>
          </w:p>
          <w:p w14:paraId="0F5E739B" w14:textId="23539BD6" w:rsidR="00165182" w:rsidRPr="00C81749" w:rsidRDefault="00165182" w:rsidP="0016518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Exploring career stages</w:t>
            </w:r>
            <w:r w:rsidR="00C33919">
              <w:rPr>
                <w:rFonts w:ascii="Arial" w:hAnsi="Arial" w:cs="Arial"/>
              </w:rPr>
              <w:t xml:space="preserve"> and aspirations </w:t>
            </w:r>
          </w:p>
          <w:p w14:paraId="0B62BD83" w14:textId="77777777" w:rsidR="00C81749" w:rsidRPr="00C81749" w:rsidRDefault="00C81749" w:rsidP="00F51E84">
            <w:pPr>
              <w:rPr>
                <w:rStyle w:val="Hyperlink"/>
                <w:rFonts w:ascii="Arial" w:eastAsiaTheme="majorEastAsia" w:hAnsi="Arial" w:cs="Arial"/>
                <w:color w:val="595959" w:themeColor="text1" w:themeTint="A6"/>
                <w:sz w:val="10"/>
                <w:szCs w:val="10"/>
                <w:u w:val="none"/>
              </w:rPr>
            </w:pPr>
          </w:p>
        </w:tc>
      </w:tr>
      <w:tr w:rsidR="00C81749" w:rsidRPr="00C81749" w14:paraId="27784288" w14:textId="77777777" w:rsidTr="00F51E84">
        <w:trPr>
          <w:trHeight w:val="1023"/>
        </w:trPr>
        <w:tc>
          <w:tcPr>
            <w:tcW w:w="851" w:type="dxa"/>
            <w:shd w:val="clear" w:color="auto" w:fill="auto"/>
          </w:tcPr>
          <w:p w14:paraId="1E83C0EF" w14:textId="77777777" w:rsidR="00C81749" w:rsidRPr="00C81749" w:rsidRDefault="00C81749" w:rsidP="00F51E84">
            <w:pPr>
              <w:rPr>
                <w:rStyle w:val="Hyperlink"/>
                <w:rFonts w:ascii="Arial" w:eastAsiaTheme="majorEastAsia" w:hAnsi="Arial" w:cs="Arial"/>
                <w:color w:val="595959" w:themeColor="text1" w:themeTint="A6"/>
                <w:sz w:val="10"/>
                <w:szCs w:val="10"/>
                <w:u w:val="none"/>
              </w:rPr>
            </w:pPr>
          </w:p>
          <w:p w14:paraId="3F8D43B3" w14:textId="2F55649F" w:rsidR="00C81749" w:rsidRPr="00C81749" w:rsidRDefault="00C81749" w:rsidP="00F51E84">
            <w:pPr>
              <w:rPr>
                <w:rStyle w:val="Hyperlink"/>
                <w:rFonts w:ascii="Arial" w:eastAsiaTheme="majorEastAsia" w:hAnsi="Arial" w:cs="Arial"/>
                <w:b/>
                <w:color w:val="595959" w:themeColor="text1" w:themeTint="A6"/>
                <w:u w:val="none"/>
              </w:rPr>
            </w:pPr>
            <w:r w:rsidRPr="00C81749">
              <w:rPr>
                <w:rStyle w:val="Hyperlink"/>
                <w:rFonts w:ascii="Arial" w:eastAsiaTheme="majorEastAsia" w:hAnsi="Arial" w:cs="Arial"/>
                <w:b/>
                <w:color w:val="595959" w:themeColor="text1" w:themeTint="A6"/>
                <w:u w:val="none"/>
              </w:rPr>
              <w:t>1</w:t>
            </w:r>
            <w:r w:rsidR="00167735">
              <w:rPr>
                <w:rStyle w:val="Hyperlink"/>
                <w:rFonts w:ascii="Arial" w:eastAsiaTheme="majorEastAsia" w:hAnsi="Arial" w:cs="Arial"/>
                <w:b/>
                <w:color w:val="595959" w:themeColor="text1" w:themeTint="A6"/>
                <w:u w:val="none"/>
              </w:rPr>
              <w:t>1</w:t>
            </w:r>
            <w:r w:rsidR="00165182">
              <w:rPr>
                <w:rStyle w:val="Hyperlink"/>
                <w:rFonts w:ascii="Arial" w:eastAsiaTheme="majorEastAsia" w:hAnsi="Arial" w:cs="Arial"/>
                <w:b/>
                <w:color w:val="595959" w:themeColor="text1" w:themeTint="A6"/>
                <w:u w:val="none"/>
              </w:rPr>
              <w:t>:45</w:t>
            </w:r>
          </w:p>
        </w:tc>
        <w:tc>
          <w:tcPr>
            <w:tcW w:w="9214" w:type="dxa"/>
            <w:shd w:val="clear" w:color="auto" w:fill="auto"/>
          </w:tcPr>
          <w:p w14:paraId="296B10AE" w14:textId="77777777" w:rsidR="00C81749" w:rsidRPr="00C81749" w:rsidRDefault="00C81749" w:rsidP="00F51E84">
            <w:pPr>
              <w:rPr>
                <w:rStyle w:val="Hyperlink"/>
                <w:rFonts w:ascii="Arial" w:eastAsiaTheme="majorEastAsia" w:hAnsi="Arial" w:cs="Arial"/>
                <w:b/>
                <w:color w:val="595959" w:themeColor="text1" w:themeTint="A6"/>
                <w:sz w:val="10"/>
                <w:szCs w:val="10"/>
                <w:u w:val="none"/>
              </w:rPr>
            </w:pPr>
          </w:p>
          <w:p w14:paraId="0B6BB736" w14:textId="25204BE6" w:rsidR="00C81749" w:rsidRPr="00C81749" w:rsidRDefault="000F1980" w:rsidP="00F51E84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Assessing performance</w:t>
            </w:r>
            <w:r w:rsidR="00C33919">
              <w:rPr>
                <w:rFonts w:ascii="Arial" w:hAnsi="Arial" w:cs="Arial"/>
                <w:b/>
                <w:color w:val="595959" w:themeColor="text1" w:themeTint="A6"/>
              </w:rPr>
              <w:t xml:space="preserve">, </w:t>
            </w:r>
            <w:r>
              <w:rPr>
                <w:rFonts w:ascii="Arial" w:hAnsi="Arial" w:cs="Arial"/>
                <w:b/>
                <w:color w:val="595959" w:themeColor="text1" w:themeTint="A6"/>
              </w:rPr>
              <w:t>potential</w:t>
            </w:r>
            <w:r w:rsidR="00C33919">
              <w:rPr>
                <w:rFonts w:ascii="Arial" w:hAnsi="Arial" w:cs="Arial"/>
                <w:b/>
                <w:color w:val="595959" w:themeColor="text1" w:themeTint="A6"/>
              </w:rPr>
              <w:t xml:space="preserve"> and readiness</w:t>
            </w:r>
          </w:p>
          <w:p w14:paraId="3E60377B" w14:textId="36B38A20" w:rsidR="00C81749" w:rsidRDefault="00165182" w:rsidP="0016518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Using evidence to support ratings</w:t>
            </w:r>
          </w:p>
          <w:p w14:paraId="121DFE2E" w14:textId="3BFD66F2" w:rsidR="00165182" w:rsidRPr="00165182" w:rsidRDefault="00165182" w:rsidP="0016518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/>
              </w:rPr>
              <w:t>dentifying and mitigating s</w:t>
            </w:r>
            <w:r>
              <w:rPr>
                <w:rFonts w:ascii="Arial" w:hAnsi="Arial" w:cs="Arial"/>
              </w:rPr>
              <w:t>ources of error</w:t>
            </w:r>
          </w:p>
          <w:p w14:paraId="2770A50A" w14:textId="77777777" w:rsidR="00C81749" w:rsidRPr="00C81749" w:rsidRDefault="00C81749" w:rsidP="00165182">
            <w:pPr>
              <w:pStyle w:val="ListParagraph"/>
              <w:rPr>
                <w:rStyle w:val="Hyperlink"/>
                <w:rFonts w:ascii="Arial" w:eastAsiaTheme="majorEastAsia" w:hAnsi="Arial" w:cs="Arial"/>
                <w:color w:val="595959" w:themeColor="text1" w:themeTint="A6"/>
                <w:sz w:val="10"/>
                <w:szCs w:val="10"/>
                <w:u w:val="none"/>
              </w:rPr>
            </w:pPr>
          </w:p>
        </w:tc>
      </w:tr>
      <w:tr w:rsidR="00C81749" w:rsidRPr="00C81749" w14:paraId="45D70278" w14:textId="77777777" w:rsidTr="00F51E84">
        <w:trPr>
          <w:trHeight w:val="408"/>
        </w:trPr>
        <w:tc>
          <w:tcPr>
            <w:tcW w:w="851" w:type="dxa"/>
            <w:shd w:val="clear" w:color="auto" w:fill="0070C0"/>
            <w:vAlign w:val="center"/>
          </w:tcPr>
          <w:p w14:paraId="4B9D2356" w14:textId="110F0C66" w:rsidR="00C81749" w:rsidRPr="00C81749" w:rsidRDefault="00C81749" w:rsidP="00F51E84">
            <w:pPr>
              <w:rPr>
                <w:rStyle w:val="Hyperlink"/>
                <w:rFonts w:ascii="Arial" w:eastAsiaTheme="majorEastAsia" w:hAnsi="Arial" w:cs="Arial"/>
                <w:b/>
                <w:i/>
                <w:color w:val="FFFFFF" w:themeColor="background1"/>
                <w:u w:val="none"/>
              </w:rPr>
            </w:pPr>
            <w:r w:rsidRPr="00C81749">
              <w:rPr>
                <w:rStyle w:val="Hyperlink"/>
                <w:rFonts w:ascii="Arial" w:eastAsiaTheme="majorEastAsia" w:hAnsi="Arial" w:cs="Arial"/>
                <w:b/>
                <w:i/>
                <w:color w:val="FFFFFF" w:themeColor="background1"/>
                <w:u w:val="none"/>
              </w:rPr>
              <w:t>12:</w:t>
            </w:r>
            <w:r w:rsidR="00167735">
              <w:rPr>
                <w:rStyle w:val="Hyperlink"/>
                <w:rFonts w:ascii="Arial" w:eastAsiaTheme="majorEastAsia" w:hAnsi="Arial" w:cs="Arial"/>
                <w:b/>
                <w:i/>
                <w:color w:val="FFFFFF" w:themeColor="background1"/>
                <w:u w:val="none"/>
              </w:rPr>
              <w:t>30</w:t>
            </w:r>
          </w:p>
        </w:tc>
        <w:tc>
          <w:tcPr>
            <w:tcW w:w="9214" w:type="dxa"/>
            <w:shd w:val="clear" w:color="auto" w:fill="0070C0"/>
            <w:vAlign w:val="center"/>
          </w:tcPr>
          <w:p w14:paraId="66618277" w14:textId="607718C7" w:rsidR="00C81749" w:rsidRPr="00C81749" w:rsidRDefault="00C81749" w:rsidP="00F51E84">
            <w:pPr>
              <w:rPr>
                <w:rStyle w:val="Hyperlink"/>
                <w:rFonts w:ascii="Arial" w:eastAsiaTheme="majorEastAsia" w:hAnsi="Arial" w:cs="Arial"/>
                <w:b/>
                <w:i/>
                <w:color w:val="FFFFFF" w:themeColor="background1"/>
                <w:u w:val="none"/>
              </w:rPr>
            </w:pPr>
            <w:r w:rsidRPr="00C81749">
              <w:rPr>
                <w:rStyle w:val="Hyperlink"/>
                <w:rFonts w:ascii="Arial" w:eastAsiaTheme="majorEastAsia" w:hAnsi="Arial" w:cs="Arial"/>
                <w:b/>
                <w:i/>
                <w:color w:val="FFFFFF" w:themeColor="background1"/>
                <w:u w:val="none"/>
              </w:rPr>
              <w:t xml:space="preserve">Lunch </w:t>
            </w:r>
          </w:p>
        </w:tc>
      </w:tr>
      <w:tr w:rsidR="00C81749" w:rsidRPr="00C81749" w14:paraId="2720D636" w14:textId="77777777" w:rsidTr="00F51E84">
        <w:trPr>
          <w:trHeight w:val="1099"/>
        </w:trPr>
        <w:tc>
          <w:tcPr>
            <w:tcW w:w="851" w:type="dxa"/>
            <w:shd w:val="clear" w:color="auto" w:fill="auto"/>
          </w:tcPr>
          <w:p w14:paraId="64869D5E" w14:textId="77777777" w:rsidR="00C81749" w:rsidRPr="00C81749" w:rsidRDefault="00C81749" w:rsidP="00F51E84">
            <w:pPr>
              <w:rPr>
                <w:rStyle w:val="Hyperlink"/>
                <w:rFonts w:ascii="Arial" w:eastAsiaTheme="majorEastAsia" w:hAnsi="Arial" w:cs="Arial"/>
                <w:color w:val="595959" w:themeColor="text1" w:themeTint="A6"/>
                <w:sz w:val="10"/>
                <w:szCs w:val="10"/>
                <w:u w:val="none"/>
              </w:rPr>
            </w:pPr>
          </w:p>
          <w:p w14:paraId="1B500EF2" w14:textId="20EC04B7" w:rsidR="00C81749" w:rsidRPr="00C81749" w:rsidRDefault="00C81749" w:rsidP="00F51E84">
            <w:pPr>
              <w:rPr>
                <w:rStyle w:val="Hyperlink"/>
                <w:rFonts w:ascii="Arial" w:eastAsiaTheme="majorEastAsia" w:hAnsi="Arial" w:cs="Arial"/>
                <w:b/>
                <w:color w:val="595959" w:themeColor="text1" w:themeTint="A6"/>
                <w:u w:val="none"/>
              </w:rPr>
            </w:pPr>
            <w:r w:rsidRPr="00C81749">
              <w:rPr>
                <w:rStyle w:val="Hyperlink"/>
                <w:rFonts w:ascii="Arial" w:eastAsiaTheme="majorEastAsia" w:hAnsi="Arial" w:cs="Arial"/>
                <w:b/>
                <w:color w:val="595959" w:themeColor="text1" w:themeTint="A6"/>
                <w:u w:val="none"/>
              </w:rPr>
              <w:t>13:</w:t>
            </w:r>
            <w:r w:rsidR="00165182">
              <w:rPr>
                <w:rStyle w:val="Hyperlink"/>
                <w:rFonts w:ascii="Arial" w:eastAsiaTheme="majorEastAsia" w:hAnsi="Arial" w:cs="Arial"/>
                <w:b/>
                <w:color w:val="595959" w:themeColor="text1" w:themeTint="A6"/>
                <w:u w:val="none"/>
              </w:rPr>
              <w:t>15</w:t>
            </w:r>
          </w:p>
        </w:tc>
        <w:tc>
          <w:tcPr>
            <w:tcW w:w="9214" w:type="dxa"/>
            <w:shd w:val="clear" w:color="auto" w:fill="auto"/>
          </w:tcPr>
          <w:p w14:paraId="695A0DB0" w14:textId="77777777" w:rsidR="00C81749" w:rsidRPr="00C81749" w:rsidRDefault="00C81749" w:rsidP="00F51E84">
            <w:pPr>
              <w:rPr>
                <w:rStyle w:val="Hyperlink"/>
                <w:rFonts w:ascii="Arial" w:eastAsiaTheme="majorEastAsia" w:hAnsi="Arial" w:cs="Arial"/>
                <w:b/>
                <w:color w:val="595959" w:themeColor="text1" w:themeTint="A6"/>
                <w:sz w:val="10"/>
                <w:szCs w:val="10"/>
                <w:u w:val="none"/>
              </w:rPr>
            </w:pPr>
          </w:p>
          <w:p w14:paraId="3ECC067C" w14:textId="51C1062F" w:rsidR="00C81749" w:rsidRPr="00C81749" w:rsidRDefault="000F1980" w:rsidP="00F51E84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Giving feedback</w:t>
            </w:r>
          </w:p>
          <w:p w14:paraId="34218BF4" w14:textId="2245EE33" w:rsidR="00C81749" w:rsidRPr="00C81749" w:rsidRDefault="000F1980" w:rsidP="00C81749">
            <w:pPr>
              <w:numPr>
                <w:ilvl w:val="0"/>
                <w:numId w:val="19"/>
              </w:num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Useful models </w:t>
            </w:r>
          </w:p>
          <w:p w14:paraId="0602DF5E" w14:textId="69FC6619" w:rsidR="00C81749" w:rsidRPr="00C81749" w:rsidRDefault="00C33919" w:rsidP="00C81749">
            <w:pPr>
              <w:numPr>
                <w:ilvl w:val="0"/>
                <w:numId w:val="19"/>
              </w:num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Handling </w:t>
            </w:r>
            <w:r w:rsidR="00167735">
              <w:rPr>
                <w:rFonts w:ascii="Arial" w:hAnsi="Arial" w:cs="Arial"/>
              </w:rPr>
              <w:t xml:space="preserve">challenges and </w:t>
            </w:r>
            <w:r w:rsidR="000F1980">
              <w:rPr>
                <w:rFonts w:ascii="Arial" w:hAnsi="Arial" w:cs="Arial"/>
              </w:rPr>
              <w:t>differences of opinion</w:t>
            </w:r>
          </w:p>
          <w:p w14:paraId="373FD6D1" w14:textId="77777777" w:rsidR="00C81749" w:rsidRPr="00C81749" w:rsidRDefault="00C81749" w:rsidP="00F51E84">
            <w:pPr>
              <w:rPr>
                <w:rStyle w:val="Hyperlink"/>
                <w:rFonts w:ascii="Arial" w:eastAsiaTheme="majorEastAsia" w:hAnsi="Arial" w:cs="Arial"/>
                <w:color w:val="595959" w:themeColor="text1" w:themeTint="A6"/>
                <w:sz w:val="10"/>
                <w:szCs w:val="10"/>
                <w:u w:val="none"/>
              </w:rPr>
            </w:pPr>
          </w:p>
        </w:tc>
      </w:tr>
      <w:tr w:rsidR="00C81749" w:rsidRPr="00C81749" w14:paraId="7968DF74" w14:textId="77777777" w:rsidTr="00F51E84">
        <w:trPr>
          <w:trHeight w:val="1099"/>
        </w:trPr>
        <w:tc>
          <w:tcPr>
            <w:tcW w:w="851" w:type="dxa"/>
            <w:shd w:val="clear" w:color="auto" w:fill="auto"/>
          </w:tcPr>
          <w:p w14:paraId="31C697A1" w14:textId="77777777" w:rsidR="00C81749" w:rsidRPr="00C81749" w:rsidRDefault="00C81749" w:rsidP="00F51E84">
            <w:pPr>
              <w:rPr>
                <w:rStyle w:val="Hyperlink"/>
                <w:rFonts w:ascii="Arial" w:eastAsiaTheme="majorEastAsia" w:hAnsi="Arial" w:cs="Arial"/>
                <w:color w:val="595959" w:themeColor="text1" w:themeTint="A6"/>
                <w:sz w:val="10"/>
                <w:szCs w:val="10"/>
                <w:u w:val="none"/>
              </w:rPr>
            </w:pPr>
          </w:p>
          <w:p w14:paraId="2AB3D64E" w14:textId="7F68200A" w:rsidR="00C81749" w:rsidRPr="00C81749" w:rsidRDefault="00C81749" w:rsidP="00F51E84">
            <w:pPr>
              <w:rPr>
                <w:rStyle w:val="Hyperlink"/>
                <w:rFonts w:ascii="Arial" w:eastAsiaTheme="majorEastAsia" w:hAnsi="Arial" w:cs="Arial"/>
                <w:b/>
                <w:color w:val="595959" w:themeColor="text1" w:themeTint="A6"/>
                <w:u w:val="none"/>
              </w:rPr>
            </w:pPr>
            <w:r w:rsidRPr="00C81749">
              <w:rPr>
                <w:rStyle w:val="Hyperlink"/>
                <w:rFonts w:ascii="Arial" w:eastAsiaTheme="majorEastAsia" w:hAnsi="Arial" w:cs="Arial"/>
                <w:b/>
                <w:color w:val="595959" w:themeColor="text1" w:themeTint="A6"/>
                <w:u w:val="none"/>
              </w:rPr>
              <w:t>14:</w:t>
            </w:r>
            <w:r w:rsidR="00C33919">
              <w:rPr>
                <w:rStyle w:val="Hyperlink"/>
                <w:rFonts w:ascii="Arial" w:eastAsiaTheme="majorEastAsia" w:hAnsi="Arial" w:cs="Arial"/>
                <w:b/>
                <w:color w:val="595959" w:themeColor="text1" w:themeTint="A6"/>
                <w:u w:val="none"/>
              </w:rPr>
              <w:t>45</w:t>
            </w:r>
          </w:p>
        </w:tc>
        <w:tc>
          <w:tcPr>
            <w:tcW w:w="9214" w:type="dxa"/>
            <w:shd w:val="clear" w:color="auto" w:fill="auto"/>
          </w:tcPr>
          <w:p w14:paraId="50312781" w14:textId="77777777" w:rsidR="00C81749" w:rsidRPr="00C81749" w:rsidRDefault="00C81749" w:rsidP="00F51E84">
            <w:pPr>
              <w:rPr>
                <w:rStyle w:val="Hyperlink"/>
                <w:rFonts w:ascii="Arial" w:eastAsiaTheme="majorEastAsia" w:hAnsi="Arial" w:cs="Arial"/>
                <w:b/>
                <w:color w:val="595959" w:themeColor="text1" w:themeTint="A6"/>
                <w:sz w:val="10"/>
                <w:szCs w:val="10"/>
                <w:u w:val="none"/>
              </w:rPr>
            </w:pPr>
          </w:p>
          <w:p w14:paraId="08C57069" w14:textId="46C9278E" w:rsidR="00C81749" w:rsidRPr="00C81749" w:rsidRDefault="00C33919" w:rsidP="00F51E84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 xml:space="preserve">Goal setting </w:t>
            </w:r>
          </w:p>
          <w:p w14:paraId="197618E1" w14:textId="4D8CE6CF" w:rsidR="00C81749" w:rsidRPr="000F1980" w:rsidRDefault="00167735" w:rsidP="00C81749">
            <w:pPr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Defining achievable goals</w:t>
            </w:r>
          </w:p>
          <w:p w14:paraId="62A53412" w14:textId="4BE0C443" w:rsidR="00C81749" w:rsidRPr="000F1980" w:rsidRDefault="00C33919" w:rsidP="00C81749">
            <w:pPr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Monitoring outcomes</w:t>
            </w:r>
          </w:p>
          <w:p w14:paraId="76CB898D" w14:textId="77777777" w:rsidR="00C81749" w:rsidRPr="00C81749" w:rsidRDefault="00C81749" w:rsidP="00F51E84">
            <w:pPr>
              <w:rPr>
                <w:rStyle w:val="Hyperlink"/>
                <w:rFonts w:ascii="Arial" w:eastAsiaTheme="majorEastAsia" w:hAnsi="Arial" w:cs="Arial"/>
                <w:color w:val="595959" w:themeColor="text1" w:themeTint="A6"/>
                <w:sz w:val="10"/>
                <w:szCs w:val="10"/>
                <w:u w:val="none"/>
              </w:rPr>
            </w:pPr>
          </w:p>
        </w:tc>
      </w:tr>
      <w:tr w:rsidR="00C81749" w:rsidRPr="00C81749" w14:paraId="5B2F048E" w14:textId="77777777" w:rsidTr="00F51E84">
        <w:trPr>
          <w:trHeight w:val="428"/>
        </w:trPr>
        <w:tc>
          <w:tcPr>
            <w:tcW w:w="851" w:type="dxa"/>
            <w:shd w:val="clear" w:color="auto" w:fill="0070C0"/>
          </w:tcPr>
          <w:p w14:paraId="47516172" w14:textId="77777777" w:rsidR="00C81749" w:rsidRPr="00C81749" w:rsidRDefault="00C81749" w:rsidP="00F51E84">
            <w:pPr>
              <w:rPr>
                <w:rStyle w:val="Hyperlink"/>
                <w:rFonts w:ascii="Arial" w:eastAsiaTheme="majorEastAsia" w:hAnsi="Arial" w:cs="Arial"/>
                <w:b/>
                <w:i/>
                <w:color w:val="FFFFFF" w:themeColor="background1"/>
                <w:sz w:val="10"/>
                <w:szCs w:val="10"/>
                <w:u w:val="none"/>
              </w:rPr>
            </w:pPr>
          </w:p>
          <w:p w14:paraId="18143971" w14:textId="0497A2A3" w:rsidR="00C81749" w:rsidRPr="00C81749" w:rsidRDefault="00C81749" w:rsidP="00F51E84">
            <w:pPr>
              <w:rPr>
                <w:rStyle w:val="Hyperlink"/>
                <w:rFonts w:ascii="Arial" w:eastAsiaTheme="majorEastAsia" w:hAnsi="Arial" w:cs="Arial"/>
                <w:b/>
                <w:i/>
                <w:color w:val="595959" w:themeColor="text1" w:themeTint="A6"/>
                <w:u w:val="none"/>
              </w:rPr>
            </w:pPr>
            <w:r w:rsidRPr="00C81749">
              <w:rPr>
                <w:rStyle w:val="Hyperlink"/>
                <w:rFonts w:ascii="Arial" w:eastAsiaTheme="majorEastAsia" w:hAnsi="Arial" w:cs="Arial"/>
                <w:b/>
                <w:i/>
                <w:color w:val="FFFFFF" w:themeColor="background1"/>
                <w:u w:val="none"/>
              </w:rPr>
              <w:t>1</w:t>
            </w:r>
            <w:r w:rsidR="00167735">
              <w:rPr>
                <w:rStyle w:val="Hyperlink"/>
                <w:rFonts w:ascii="Arial" w:eastAsiaTheme="majorEastAsia" w:hAnsi="Arial" w:cs="Arial"/>
                <w:b/>
                <w:i/>
                <w:color w:val="FFFFFF" w:themeColor="background1"/>
                <w:u w:val="none"/>
              </w:rPr>
              <w:t>5:</w:t>
            </w:r>
            <w:r w:rsidR="00C33919">
              <w:rPr>
                <w:rStyle w:val="Hyperlink"/>
                <w:rFonts w:ascii="Arial" w:eastAsiaTheme="majorEastAsia" w:hAnsi="Arial" w:cs="Arial"/>
                <w:b/>
                <w:i/>
                <w:color w:val="FFFFFF" w:themeColor="background1"/>
                <w:u w:val="none"/>
              </w:rPr>
              <w:t>15</w:t>
            </w:r>
            <w:r w:rsidRPr="00C81749">
              <w:rPr>
                <w:rStyle w:val="Hyperlink"/>
                <w:rFonts w:ascii="Arial" w:eastAsiaTheme="majorEastAsia" w:hAnsi="Arial" w:cs="Arial"/>
                <w:b/>
                <w:i/>
                <w:color w:val="FFFFFF" w:themeColor="background1"/>
                <w:u w:val="none"/>
              </w:rPr>
              <w:t xml:space="preserve"> </w:t>
            </w:r>
          </w:p>
        </w:tc>
        <w:tc>
          <w:tcPr>
            <w:tcW w:w="9214" w:type="dxa"/>
            <w:shd w:val="clear" w:color="auto" w:fill="0070C0"/>
          </w:tcPr>
          <w:p w14:paraId="5AEC7486" w14:textId="77777777" w:rsidR="00C81749" w:rsidRPr="00C81749" w:rsidRDefault="00C81749" w:rsidP="00F51E84">
            <w:pPr>
              <w:rPr>
                <w:rStyle w:val="Hyperlink"/>
                <w:rFonts w:ascii="Arial" w:eastAsiaTheme="majorEastAsia" w:hAnsi="Arial" w:cs="Arial"/>
                <w:b/>
                <w:i/>
                <w:color w:val="FFFFFF" w:themeColor="background1"/>
                <w:sz w:val="10"/>
                <w:szCs w:val="10"/>
                <w:u w:val="none"/>
              </w:rPr>
            </w:pPr>
          </w:p>
          <w:p w14:paraId="3C3F15AB" w14:textId="77777777" w:rsidR="00C81749" w:rsidRPr="00C81749" w:rsidRDefault="00C81749" w:rsidP="00F51E84">
            <w:pPr>
              <w:rPr>
                <w:rStyle w:val="Hyperlink"/>
                <w:rFonts w:ascii="Arial" w:eastAsiaTheme="majorEastAsia" w:hAnsi="Arial" w:cs="Arial"/>
                <w:b/>
                <w:i/>
                <w:color w:val="FFFFFF" w:themeColor="background1"/>
                <w:u w:val="none"/>
              </w:rPr>
            </w:pPr>
            <w:r w:rsidRPr="00C81749">
              <w:rPr>
                <w:rStyle w:val="Hyperlink"/>
                <w:rFonts w:ascii="Arial" w:eastAsiaTheme="majorEastAsia" w:hAnsi="Arial" w:cs="Arial"/>
                <w:b/>
                <w:i/>
                <w:color w:val="FFFFFF" w:themeColor="background1"/>
                <w:u w:val="none"/>
              </w:rPr>
              <w:t>Break</w:t>
            </w:r>
          </w:p>
        </w:tc>
      </w:tr>
      <w:tr w:rsidR="00C33919" w:rsidRPr="00C81749" w14:paraId="64D293E2" w14:textId="77777777" w:rsidTr="00C33919">
        <w:trPr>
          <w:trHeight w:val="428"/>
        </w:trPr>
        <w:tc>
          <w:tcPr>
            <w:tcW w:w="851" w:type="dxa"/>
            <w:shd w:val="clear" w:color="auto" w:fill="auto"/>
          </w:tcPr>
          <w:p w14:paraId="60FC4007" w14:textId="77777777" w:rsidR="00C33919" w:rsidRPr="00C81749" w:rsidRDefault="00C33919" w:rsidP="00C33919">
            <w:pPr>
              <w:rPr>
                <w:rStyle w:val="Hyperlink"/>
                <w:rFonts w:ascii="Arial" w:eastAsiaTheme="majorEastAsia" w:hAnsi="Arial" w:cs="Arial"/>
                <w:color w:val="595959" w:themeColor="text1" w:themeTint="A6"/>
                <w:sz w:val="10"/>
                <w:szCs w:val="10"/>
                <w:u w:val="none"/>
              </w:rPr>
            </w:pPr>
          </w:p>
          <w:p w14:paraId="5C9CF898" w14:textId="6765F20D" w:rsidR="00C33919" w:rsidRPr="00C81749" w:rsidRDefault="00C33919" w:rsidP="00C33919">
            <w:pPr>
              <w:rPr>
                <w:rStyle w:val="Hyperlink"/>
                <w:rFonts w:ascii="Arial" w:eastAsiaTheme="majorEastAsia" w:hAnsi="Arial" w:cs="Arial"/>
                <w:b/>
                <w:i/>
                <w:color w:val="FFFFFF" w:themeColor="background1"/>
                <w:sz w:val="10"/>
                <w:szCs w:val="10"/>
                <w:u w:val="none"/>
              </w:rPr>
            </w:pPr>
            <w:r w:rsidRPr="00C81749">
              <w:rPr>
                <w:rStyle w:val="Hyperlink"/>
                <w:rFonts w:ascii="Arial" w:eastAsiaTheme="majorEastAsia" w:hAnsi="Arial" w:cs="Arial"/>
                <w:b/>
                <w:color w:val="595959" w:themeColor="text1" w:themeTint="A6"/>
                <w:u w:val="none"/>
              </w:rPr>
              <w:t>1</w:t>
            </w:r>
            <w:r>
              <w:rPr>
                <w:rStyle w:val="Hyperlink"/>
                <w:rFonts w:ascii="Arial" w:eastAsiaTheme="majorEastAsia" w:hAnsi="Arial" w:cs="Arial"/>
                <w:b/>
                <w:color w:val="595959" w:themeColor="text1" w:themeTint="A6"/>
                <w:u w:val="none"/>
              </w:rPr>
              <w:t>5:30</w:t>
            </w:r>
          </w:p>
        </w:tc>
        <w:tc>
          <w:tcPr>
            <w:tcW w:w="9214" w:type="dxa"/>
            <w:shd w:val="clear" w:color="auto" w:fill="auto"/>
          </w:tcPr>
          <w:p w14:paraId="25CA5387" w14:textId="77777777" w:rsidR="00C33919" w:rsidRPr="00C81749" w:rsidRDefault="00C33919" w:rsidP="00C33919">
            <w:pPr>
              <w:rPr>
                <w:rStyle w:val="Hyperlink"/>
                <w:rFonts w:ascii="Arial" w:eastAsiaTheme="majorEastAsia" w:hAnsi="Arial" w:cs="Arial"/>
                <w:b/>
                <w:color w:val="595959" w:themeColor="text1" w:themeTint="A6"/>
                <w:sz w:val="10"/>
                <w:szCs w:val="10"/>
                <w:u w:val="none"/>
              </w:rPr>
            </w:pPr>
          </w:p>
          <w:p w14:paraId="5DF3234E" w14:textId="34CFCB96" w:rsidR="00C33919" w:rsidRPr="00C81749" w:rsidRDefault="00C33919" w:rsidP="00C33919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Developing planning</w:t>
            </w:r>
          </w:p>
          <w:p w14:paraId="070520C4" w14:textId="41B69238" w:rsidR="00C33919" w:rsidRDefault="00C33919" w:rsidP="00C33919">
            <w:pPr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Understanding development </w:t>
            </w:r>
            <w:r w:rsidRPr="000F1980">
              <w:rPr>
                <w:rFonts w:ascii="Arial" w:hAnsi="Arial" w:cs="Arial"/>
              </w:rPr>
              <w:t xml:space="preserve">options </w:t>
            </w:r>
          </w:p>
          <w:p w14:paraId="7A6ABF2E" w14:textId="7F0A3CBD" w:rsidR="00C33919" w:rsidRPr="000F1980" w:rsidRDefault="00C33919" w:rsidP="00C33919">
            <w:pPr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Managing </w:t>
            </w:r>
            <w:r w:rsidRPr="000F1980">
              <w:rPr>
                <w:rFonts w:ascii="Arial" w:hAnsi="Arial" w:cs="Arial"/>
              </w:rPr>
              <w:t>expectations</w:t>
            </w:r>
          </w:p>
          <w:p w14:paraId="0CF9C3A0" w14:textId="77777777" w:rsidR="00C33919" w:rsidRPr="00C81749" w:rsidRDefault="00C33919" w:rsidP="00C33919">
            <w:pPr>
              <w:rPr>
                <w:rStyle w:val="Hyperlink"/>
                <w:rFonts w:ascii="Arial" w:eastAsiaTheme="majorEastAsia" w:hAnsi="Arial" w:cs="Arial"/>
                <w:b/>
                <w:i/>
                <w:color w:val="FFFFFF" w:themeColor="background1"/>
                <w:sz w:val="10"/>
                <w:szCs w:val="10"/>
                <w:u w:val="none"/>
              </w:rPr>
            </w:pPr>
          </w:p>
        </w:tc>
      </w:tr>
      <w:tr w:rsidR="00C81749" w:rsidRPr="00C81749" w14:paraId="6E0E3756" w14:textId="77777777" w:rsidTr="00F51E84">
        <w:trPr>
          <w:trHeight w:val="428"/>
        </w:trPr>
        <w:tc>
          <w:tcPr>
            <w:tcW w:w="851" w:type="dxa"/>
            <w:shd w:val="clear" w:color="auto" w:fill="auto"/>
          </w:tcPr>
          <w:p w14:paraId="717ABCA4" w14:textId="77777777" w:rsidR="00C81749" w:rsidRPr="00C81749" w:rsidRDefault="00C81749" w:rsidP="00F51E84">
            <w:pPr>
              <w:rPr>
                <w:rStyle w:val="Hyperlink"/>
                <w:rFonts w:ascii="Arial" w:eastAsiaTheme="majorEastAsia" w:hAnsi="Arial" w:cs="Arial"/>
                <w:color w:val="595959" w:themeColor="text1" w:themeTint="A6"/>
                <w:sz w:val="10"/>
                <w:szCs w:val="10"/>
                <w:u w:val="none"/>
              </w:rPr>
            </w:pPr>
          </w:p>
          <w:p w14:paraId="0CA3E6E7" w14:textId="7F4719B0" w:rsidR="00C81749" w:rsidRPr="00C81749" w:rsidRDefault="00C81749" w:rsidP="00F51E84">
            <w:pPr>
              <w:rPr>
                <w:rStyle w:val="Hyperlink"/>
                <w:rFonts w:ascii="Arial" w:eastAsiaTheme="majorEastAsia" w:hAnsi="Arial" w:cs="Arial"/>
                <w:b/>
                <w:color w:val="595959" w:themeColor="text1" w:themeTint="A6"/>
                <w:u w:val="none"/>
              </w:rPr>
            </w:pPr>
            <w:r w:rsidRPr="00C81749">
              <w:rPr>
                <w:rStyle w:val="Hyperlink"/>
                <w:rFonts w:ascii="Arial" w:eastAsiaTheme="majorEastAsia" w:hAnsi="Arial" w:cs="Arial"/>
                <w:b/>
                <w:color w:val="595959" w:themeColor="text1" w:themeTint="A6"/>
                <w:u w:val="none"/>
              </w:rPr>
              <w:t>1</w:t>
            </w:r>
            <w:r w:rsidR="00C33919">
              <w:rPr>
                <w:rStyle w:val="Hyperlink"/>
                <w:rFonts w:ascii="Arial" w:eastAsiaTheme="majorEastAsia" w:hAnsi="Arial" w:cs="Arial"/>
                <w:b/>
                <w:color w:val="595959" w:themeColor="text1" w:themeTint="A6"/>
                <w:u w:val="none"/>
              </w:rPr>
              <w:t>6:00</w:t>
            </w:r>
          </w:p>
        </w:tc>
        <w:tc>
          <w:tcPr>
            <w:tcW w:w="9214" w:type="dxa"/>
            <w:shd w:val="clear" w:color="auto" w:fill="auto"/>
          </w:tcPr>
          <w:p w14:paraId="06DDE132" w14:textId="77777777" w:rsidR="00C81749" w:rsidRPr="00C81749" w:rsidRDefault="00C81749" w:rsidP="00F51E84">
            <w:pPr>
              <w:rPr>
                <w:rStyle w:val="Hyperlink"/>
                <w:rFonts w:ascii="Arial" w:eastAsiaTheme="majorEastAsia" w:hAnsi="Arial" w:cs="Arial"/>
                <w:b/>
                <w:color w:val="595959" w:themeColor="text1" w:themeTint="A6"/>
                <w:sz w:val="10"/>
                <w:szCs w:val="10"/>
                <w:u w:val="none"/>
              </w:rPr>
            </w:pPr>
          </w:p>
          <w:p w14:paraId="0914F443" w14:textId="23A88722" w:rsidR="00C81749" w:rsidRDefault="00C33919" w:rsidP="00F51E84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 xml:space="preserve">Reporting and </w:t>
            </w:r>
            <w:r w:rsidR="00C81749" w:rsidRPr="00C81749">
              <w:rPr>
                <w:rFonts w:ascii="Arial" w:hAnsi="Arial" w:cs="Arial"/>
                <w:b/>
                <w:color w:val="595959" w:themeColor="text1" w:themeTint="A6"/>
              </w:rPr>
              <w:t>Summing up</w:t>
            </w:r>
          </w:p>
          <w:p w14:paraId="1354EEA8" w14:textId="09FEA13A" w:rsidR="00C33919" w:rsidRPr="00C33919" w:rsidRDefault="00C33919" w:rsidP="00F51E84">
            <w:pPr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Reporting requirements</w:t>
            </w:r>
          </w:p>
          <w:p w14:paraId="03EB718E" w14:textId="74D95A05" w:rsidR="00C81749" w:rsidRPr="00C81749" w:rsidRDefault="00C81749" w:rsidP="00C81749">
            <w:pPr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="Arial" w:hAnsi="Arial" w:cs="Arial"/>
                <w:b/>
              </w:rPr>
            </w:pPr>
            <w:r w:rsidRPr="00C81749">
              <w:rPr>
                <w:rFonts w:ascii="Arial" w:hAnsi="Arial" w:cs="Arial"/>
              </w:rPr>
              <w:t>Reflection</w:t>
            </w:r>
            <w:r w:rsidR="00167735">
              <w:rPr>
                <w:rFonts w:ascii="Arial" w:hAnsi="Arial" w:cs="Arial"/>
              </w:rPr>
              <w:t>s, next steps</w:t>
            </w:r>
            <w:r w:rsidRPr="00C81749">
              <w:rPr>
                <w:rFonts w:ascii="Arial" w:hAnsi="Arial" w:cs="Arial"/>
              </w:rPr>
              <w:t xml:space="preserve"> and Q&amp;A</w:t>
            </w:r>
          </w:p>
          <w:p w14:paraId="368D8403" w14:textId="77777777" w:rsidR="00C81749" w:rsidRPr="00C81749" w:rsidRDefault="00C81749" w:rsidP="00C33919">
            <w:pPr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Style w:val="Hyperlink"/>
                <w:rFonts w:ascii="Arial" w:eastAsiaTheme="majorEastAsia" w:hAnsi="Arial" w:cs="Arial"/>
                <w:color w:val="595959" w:themeColor="text1" w:themeTint="A6"/>
                <w:sz w:val="10"/>
                <w:szCs w:val="10"/>
                <w:u w:val="none"/>
              </w:rPr>
            </w:pPr>
          </w:p>
        </w:tc>
      </w:tr>
      <w:tr w:rsidR="00C81749" w:rsidRPr="00C81749" w14:paraId="66805A74" w14:textId="77777777" w:rsidTr="00F51E84">
        <w:trPr>
          <w:trHeight w:val="428"/>
        </w:trPr>
        <w:tc>
          <w:tcPr>
            <w:tcW w:w="851" w:type="dxa"/>
            <w:shd w:val="clear" w:color="auto" w:fill="0070C0"/>
          </w:tcPr>
          <w:p w14:paraId="326DCCB0" w14:textId="77777777" w:rsidR="00C81749" w:rsidRPr="00C81749" w:rsidRDefault="00C81749" w:rsidP="00F51E84">
            <w:pPr>
              <w:rPr>
                <w:rStyle w:val="Hyperlink"/>
                <w:rFonts w:ascii="Arial" w:eastAsiaTheme="majorEastAsia" w:hAnsi="Arial" w:cs="Arial"/>
                <w:b/>
                <w:i/>
                <w:color w:val="FFFFFF" w:themeColor="background1"/>
                <w:sz w:val="10"/>
                <w:szCs w:val="10"/>
                <w:u w:val="none"/>
              </w:rPr>
            </w:pPr>
          </w:p>
          <w:p w14:paraId="39524BE3" w14:textId="2B4A67A6" w:rsidR="00C81749" w:rsidRPr="00C81749" w:rsidRDefault="00C81749" w:rsidP="00F51E84">
            <w:pPr>
              <w:rPr>
                <w:rStyle w:val="Hyperlink"/>
                <w:rFonts w:ascii="Arial" w:eastAsiaTheme="majorEastAsia" w:hAnsi="Arial" w:cs="Arial"/>
                <w:b/>
                <w:i/>
                <w:color w:val="FFFFFF" w:themeColor="background1"/>
                <w:u w:val="none"/>
              </w:rPr>
            </w:pPr>
            <w:r w:rsidRPr="00C81749">
              <w:rPr>
                <w:rStyle w:val="Hyperlink"/>
                <w:rFonts w:ascii="Arial" w:eastAsiaTheme="majorEastAsia" w:hAnsi="Arial" w:cs="Arial"/>
                <w:b/>
                <w:i/>
                <w:color w:val="FFFFFF" w:themeColor="background1"/>
                <w:u w:val="none"/>
              </w:rPr>
              <w:t>16:30</w:t>
            </w:r>
          </w:p>
        </w:tc>
        <w:tc>
          <w:tcPr>
            <w:tcW w:w="9214" w:type="dxa"/>
            <w:shd w:val="clear" w:color="auto" w:fill="0070C0"/>
          </w:tcPr>
          <w:p w14:paraId="2536160A" w14:textId="77777777" w:rsidR="00C81749" w:rsidRPr="00C81749" w:rsidRDefault="00C81749" w:rsidP="00F51E84">
            <w:pPr>
              <w:rPr>
                <w:rStyle w:val="Hyperlink"/>
                <w:rFonts w:ascii="Arial" w:eastAsiaTheme="majorEastAsia" w:hAnsi="Arial" w:cs="Arial"/>
                <w:b/>
                <w:i/>
                <w:color w:val="FFFFFF" w:themeColor="background1"/>
                <w:sz w:val="10"/>
                <w:szCs w:val="10"/>
                <w:u w:val="none"/>
              </w:rPr>
            </w:pPr>
          </w:p>
          <w:p w14:paraId="26F8378E" w14:textId="77777777" w:rsidR="00C81749" w:rsidRPr="00C81749" w:rsidRDefault="00C81749" w:rsidP="00F51E84">
            <w:pPr>
              <w:rPr>
                <w:rStyle w:val="Hyperlink"/>
                <w:rFonts w:ascii="Arial" w:eastAsiaTheme="majorEastAsia" w:hAnsi="Arial" w:cs="Arial"/>
                <w:b/>
                <w:i/>
                <w:color w:val="FFFFFF" w:themeColor="background1"/>
                <w:u w:val="none"/>
              </w:rPr>
            </w:pPr>
            <w:r w:rsidRPr="00C81749">
              <w:rPr>
                <w:rStyle w:val="Hyperlink"/>
                <w:rFonts w:ascii="Arial" w:eastAsiaTheme="majorEastAsia" w:hAnsi="Arial" w:cs="Arial"/>
                <w:b/>
                <w:i/>
                <w:color w:val="FFFFFF" w:themeColor="background1"/>
                <w:u w:val="none"/>
              </w:rPr>
              <w:t>Close</w:t>
            </w:r>
          </w:p>
          <w:p w14:paraId="1B7805B9" w14:textId="77777777" w:rsidR="00C81749" w:rsidRPr="00C81749" w:rsidRDefault="00C81749" w:rsidP="00F51E84">
            <w:pPr>
              <w:rPr>
                <w:rStyle w:val="Hyperlink"/>
                <w:rFonts w:ascii="Arial" w:eastAsiaTheme="majorEastAsia" w:hAnsi="Arial" w:cs="Arial"/>
                <w:b/>
                <w:i/>
                <w:color w:val="FFFFFF" w:themeColor="background1"/>
                <w:sz w:val="10"/>
                <w:szCs w:val="10"/>
                <w:u w:val="none"/>
              </w:rPr>
            </w:pPr>
          </w:p>
        </w:tc>
      </w:tr>
    </w:tbl>
    <w:p w14:paraId="06E590CC" w14:textId="0F22636E" w:rsidR="00C81749" w:rsidRDefault="00C81749" w:rsidP="004E47BB">
      <w:pPr>
        <w:pStyle w:val="NoSpacing"/>
        <w:rPr>
          <w:b/>
          <w:sz w:val="28"/>
          <w:szCs w:val="28"/>
        </w:rPr>
      </w:pPr>
    </w:p>
    <w:sectPr w:rsidR="00C81749" w:rsidSect="007F21E8">
      <w:footerReference w:type="default" r:id="rId7"/>
      <w:headerReference w:type="first" r:id="rId8"/>
      <w:pgSz w:w="11906" w:h="16838"/>
      <w:pgMar w:top="1134" w:right="144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97506" w14:textId="77777777" w:rsidR="00685095" w:rsidRDefault="00685095" w:rsidP="004D631D">
      <w:pPr>
        <w:spacing w:after="0" w:line="240" w:lineRule="auto"/>
      </w:pPr>
      <w:r>
        <w:separator/>
      </w:r>
    </w:p>
  </w:endnote>
  <w:endnote w:type="continuationSeparator" w:id="0">
    <w:p w14:paraId="2C1DB019" w14:textId="77777777" w:rsidR="00685095" w:rsidRDefault="00685095" w:rsidP="004D6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685E6" w14:textId="0F0526E1" w:rsidR="004C64B6" w:rsidRDefault="004C64B6">
    <w:pPr>
      <w:pStyle w:val="Footer"/>
    </w:pPr>
  </w:p>
  <w:p w14:paraId="345C1A6C" w14:textId="77777777" w:rsidR="004C64B6" w:rsidRDefault="004C64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A517E" w14:textId="77777777" w:rsidR="00685095" w:rsidRDefault="00685095" w:rsidP="004D631D">
      <w:pPr>
        <w:spacing w:after="0" w:line="240" w:lineRule="auto"/>
      </w:pPr>
      <w:r>
        <w:separator/>
      </w:r>
    </w:p>
  </w:footnote>
  <w:footnote w:type="continuationSeparator" w:id="0">
    <w:p w14:paraId="66AA4415" w14:textId="77777777" w:rsidR="00685095" w:rsidRDefault="00685095" w:rsidP="004D6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CFE39" w14:textId="7BBC7B52" w:rsidR="004C64B6" w:rsidRDefault="00165182" w:rsidP="007F21E8">
    <w:pPr>
      <w:pStyle w:val="Header"/>
      <w:jc w:val="right"/>
    </w:pPr>
    <w:r>
      <w:rPr>
        <w:rFonts w:cs="Arial"/>
        <w:noProof/>
        <w:color w:val="979792"/>
        <w:sz w:val="40"/>
        <w:szCs w:val="48"/>
        <w:lang w:eastAsia="en-GB"/>
      </w:rPr>
      <w:drawing>
        <wp:anchor distT="0" distB="0" distL="114300" distR="114300" simplePos="0" relativeHeight="251659264" behindDoc="1" locked="0" layoutInCell="1" allowOverlap="1" wp14:anchorId="08D3F613" wp14:editId="4B00C574">
          <wp:simplePos x="0" y="0"/>
          <wp:positionH relativeFrom="column">
            <wp:posOffset>3767667</wp:posOffset>
          </wp:positionH>
          <wp:positionV relativeFrom="paragraph">
            <wp:posOffset>-68368</wp:posOffset>
          </wp:positionV>
          <wp:extent cx="2320954" cy="705600"/>
          <wp:effectExtent l="0" t="0" r="3175" b="571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HS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0954" cy="70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27B"/>
    <w:multiLevelType w:val="hybridMultilevel"/>
    <w:tmpl w:val="7CD8D4B8"/>
    <w:lvl w:ilvl="0" w:tplc="2A205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6270"/>
    <w:multiLevelType w:val="hybridMultilevel"/>
    <w:tmpl w:val="68A4D7FA"/>
    <w:lvl w:ilvl="0" w:tplc="1F6EF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91BDF"/>
    <w:multiLevelType w:val="hybridMultilevel"/>
    <w:tmpl w:val="DB501222"/>
    <w:lvl w:ilvl="0" w:tplc="D37E2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B4007"/>
    <w:multiLevelType w:val="hybridMultilevel"/>
    <w:tmpl w:val="FF66B468"/>
    <w:lvl w:ilvl="0" w:tplc="AC84CC9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1B13BA"/>
    <w:multiLevelType w:val="hybridMultilevel"/>
    <w:tmpl w:val="E1003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483FCB"/>
    <w:multiLevelType w:val="hybridMultilevel"/>
    <w:tmpl w:val="1EE80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41C38"/>
    <w:multiLevelType w:val="hybridMultilevel"/>
    <w:tmpl w:val="AE14A19E"/>
    <w:lvl w:ilvl="0" w:tplc="0FC2FF7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444A0"/>
    <w:multiLevelType w:val="hybridMultilevel"/>
    <w:tmpl w:val="08AE45DC"/>
    <w:lvl w:ilvl="0" w:tplc="641C0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51AAE"/>
    <w:multiLevelType w:val="hybridMultilevel"/>
    <w:tmpl w:val="524205C0"/>
    <w:lvl w:ilvl="0" w:tplc="D37E2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D37C8"/>
    <w:multiLevelType w:val="hybridMultilevel"/>
    <w:tmpl w:val="067C3112"/>
    <w:lvl w:ilvl="0" w:tplc="FDB47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E288D"/>
    <w:multiLevelType w:val="hybridMultilevel"/>
    <w:tmpl w:val="E45AD892"/>
    <w:lvl w:ilvl="0" w:tplc="E04ED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E2D0C"/>
    <w:multiLevelType w:val="hybridMultilevel"/>
    <w:tmpl w:val="298AFA96"/>
    <w:lvl w:ilvl="0" w:tplc="144C0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7715A"/>
    <w:multiLevelType w:val="hybridMultilevel"/>
    <w:tmpl w:val="BF5E2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56E1D"/>
    <w:multiLevelType w:val="hybridMultilevel"/>
    <w:tmpl w:val="616827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4D39A1"/>
    <w:multiLevelType w:val="hybridMultilevel"/>
    <w:tmpl w:val="0C5C6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671E5"/>
    <w:multiLevelType w:val="hybridMultilevel"/>
    <w:tmpl w:val="8F7E46B0"/>
    <w:lvl w:ilvl="0" w:tplc="144C0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166AA"/>
    <w:multiLevelType w:val="hybridMultilevel"/>
    <w:tmpl w:val="5E5EBBBA"/>
    <w:lvl w:ilvl="0" w:tplc="0C4CFD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77B64"/>
    <w:multiLevelType w:val="hybridMultilevel"/>
    <w:tmpl w:val="1652BD0C"/>
    <w:lvl w:ilvl="0" w:tplc="AC84CC9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2536BD"/>
    <w:multiLevelType w:val="hybridMultilevel"/>
    <w:tmpl w:val="493AAEE4"/>
    <w:lvl w:ilvl="0" w:tplc="AC84CC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5E3D39"/>
    <w:multiLevelType w:val="hybridMultilevel"/>
    <w:tmpl w:val="E91C9896"/>
    <w:lvl w:ilvl="0" w:tplc="4F56F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851108"/>
    <w:multiLevelType w:val="hybridMultilevel"/>
    <w:tmpl w:val="254AF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17"/>
  </w:num>
  <w:num w:numId="5">
    <w:abstractNumId w:val="18"/>
  </w:num>
  <w:num w:numId="6">
    <w:abstractNumId w:val="10"/>
  </w:num>
  <w:num w:numId="7">
    <w:abstractNumId w:val="11"/>
  </w:num>
  <w:num w:numId="8">
    <w:abstractNumId w:val="7"/>
  </w:num>
  <w:num w:numId="9">
    <w:abstractNumId w:val="16"/>
  </w:num>
  <w:num w:numId="10">
    <w:abstractNumId w:val="9"/>
  </w:num>
  <w:num w:numId="11">
    <w:abstractNumId w:val="19"/>
  </w:num>
  <w:num w:numId="12">
    <w:abstractNumId w:val="6"/>
  </w:num>
  <w:num w:numId="13">
    <w:abstractNumId w:val="8"/>
  </w:num>
  <w:num w:numId="14">
    <w:abstractNumId w:val="2"/>
  </w:num>
  <w:num w:numId="15">
    <w:abstractNumId w:val="12"/>
  </w:num>
  <w:num w:numId="16">
    <w:abstractNumId w:val="15"/>
  </w:num>
  <w:num w:numId="17">
    <w:abstractNumId w:val="14"/>
  </w:num>
  <w:num w:numId="18">
    <w:abstractNumId w:val="20"/>
  </w:num>
  <w:num w:numId="19">
    <w:abstractNumId w:val="5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C1E"/>
    <w:rsid w:val="0002057E"/>
    <w:rsid w:val="0004374A"/>
    <w:rsid w:val="000559FB"/>
    <w:rsid w:val="0007258A"/>
    <w:rsid w:val="00076553"/>
    <w:rsid w:val="00093E17"/>
    <w:rsid w:val="00095756"/>
    <w:rsid w:val="000A034B"/>
    <w:rsid w:val="000A4A45"/>
    <w:rsid w:val="000C5D30"/>
    <w:rsid w:val="000D38CC"/>
    <w:rsid w:val="000D61AA"/>
    <w:rsid w:val="000D7FB7"/>
    <w:rsid w:val="000F1980"/>
    <w:rsid w:val="00131E1A"/>
    <w:rsid w:val="00165182"/>
    <w:rsid w:val="00167735"/>
    <w:rsid w:val="00183814"/>
    <w:rsid w:val="001A737C"/>
    <w:rsid w:val="0022427F"/>
    <w:rsid w:val="00255A62"/>
    <w:rsid w:val="00257291"/>
    <w:rsid w:val="00276182"/>
    <w:rsid w:val="00280A61"/>
    <w:rsid w:val="0028451E"/>
    <w:rsid w:val="002A09CD"/>
    <w:rsid w:val="002B0EEE"/>
    <w:rsid w:val="002B14D0"/>
    <w:rsid w:val="002D3171"/>
    <w:rsid w:val="002D6A63"/>
    <w:rsid w:val="002E7631"/>
    <w:rsid w:val="00312A17"/>
    <w:rsid w:val="00314509"/>
    <w:rsid w:val="00335C21"/>
    <w:rsid w:val="0037296F"/>
    <w:rsid w:val="003A30BE"/>
    <w:rsid w:val="003D1D4A"/>
    <w:rsid w:val="003E0988"/>
    <w:rsid w:val="003F1668"/>
    <w:rsid w:val="00467D77"/>
    <w:rsid w:val="004A1E7E"/>
    <w:rsid w:val="004B267A"/>
    <w:rsid w:val="004C47D1"/>
    <w:rsid w:val="004C64B6"/>
    <w:rsid w:val="004D631D"/>
    <w:rsid w:val="004E47BB"/>
    <w:rsid w:val="004F55D9"/>
    <w:rsid w:val="00577C9F"/>
    <w:rsid w:val="005917F0"/>
    <w:rsid w:val="005D0203"/>
    <w:rsid w:val="00621793"/>
    <w:rsid w:val="00640708"/>
    <w:rsid w:val="00684FD3"/>
    <w:rsid w:val="00685095"/>
    <w:rsid w:val="00696830"/>
    <w:rsid w:val="006B103A"/>
    <w:rsid w:val="006D7C3D"/>
    <w:rsid w:val="007208B4"/>
    <w:rsid w:val="00727459"/>
    <w:rsid w:val="00742BE4"/>
    <w:rsid w:val="00742E94"/>
    <w:rsid w:val="00761E96"/>
    <w:rsid w:val="0077147D"/>
    <w:rsid w:val="00794399"/>
    <w:rsid w:val="00795EAA"/>
    <w:rsid w:val="007B6F93"/>
    <w:rsid w:val="007C20E6"/>
    <w:rsid w:val="007D206A"/>
    <w:rsid w:val="007F21E8"/>
    <w:rsid w:val="007F2ED8"/>
    <w:rsid w:val="008139FB"/>
    <w:rsid w:val="00820AFD"/>
    <w:rsid w:val="0083081D"/>
    <w:rsid w:val="00840036"/>
    <w:rsid w:val="0085000F"/>
    <w:rsid w:val="00891439"/>
    <w:rsid w:val="008B61F1"/>
    <w:rsid w:val="008C3238"/>
    <w:rsid w:val="008D596D"/>
    <w:rsid w:val="00915570"/>
    <w:rsid w:val="00915BAD"/>
    <w:rsid w:val="009342DA"/>
    <w:rsid w:val="00970940"/>
    <w:rsid w:val="009927DE"/>
    <w:rsid w:val="009A5F34"/>
    <w:rsid w:val="00A0747A"/>
    <w:rsid w:val="00A75DED"/>
    <w:rsid w:val="00AB5ACB"/>
    <w:rsid w:val="00AC0796"/>
    <w:rsid w:val="00AC72E7"/>
    <w:rsid w:val="00AF66AE"/>
    <w:rsid w:val="00B24614"/>
    <w:rsid w:val="00B61874"/>
    <w:rsid w:val="00B8660B"/>
    <w:rsid w:val="00B97C1E"/>
    <w:rsid w:val="00BA6513"/>
    <w:rsid w:val="00BB218B"/>
    <w:rsid w:val="00BC0BA3"/>
    <w:rsid w:val="00C02649"/>
    <w:rsid w:val="00C04171"/>
    <w:rsid w:val="00C04B84"/>
    <w:rsid w:val="00C22E01"/>
    <w:rsid w:val="00C2526E"/>
    <w:rsid w:val="00C33919"/>
    <w:rsid w:val="00C34ED4"/>
    <w:rsid w:val="00C402CF"/>
    <w:rsid w:val="00C461E9"/>
    <w:rsid w:val="00C8013A"/>
    <w:rsid w:val="00C81749"/>
    <w:rsid w:val="00C82064"/>
    <w:rsid w:val="00C84421"/>
    <w:rsid w:val="00C84475"/>
    <w:rsid w:val="00C91655"/>
    <w:rsid w:val="00C919B5"/>
    <w:rsid w:val="00C93ED6"/>
    <w:rsid w:val="00CA23A1"/>
    <w:rsid w:val="00CB200D"/>
    <w:rsid w:val="00CB29FA"/>
    <w:rsid w:val="00CD1DB5"/>
    <w:rsid w:val="00CE1962"/>
    <w:rsid w:val="00D30784"/>
    <w:rsid w:val="00D41E32"/>
    <w:rsid w:val="00D544F2"/>
    <w:rsid w:val="00D72BA6"/>
    <w:rsid w:val="00D80892"/>
    <w:rsid w:val="00DE16F6"/>
    <w:rsid w:val="00E01474"/>
    <w:rsid w:val="00E34962"/>
    <w:rsid w:val="00E57E09"/>
    <w:rsid w:val="00E646D6"/>
    <w:rsid w:val="00E73D8E"/>
    <w:rsid w:val="00E77E5A"/>
    <w:rsid w:val="00EE17F3"/>
    <w:rsid w:val="00EE748D"/>
    <w:rsid w:val="00EF3AC7"/>
    <w:rsid w:val="00F00364"/>
    <w:rsid w:val="00F0493B"/>
    <w:rsid w:val="00F13784"/>
    <w:rsid w:val="00F14E01"/>
    <w:rsid w:val="00F528AA"/>
    <w:rsid w:val="00F63005"/>
    <w:rsid w:val="00FD4555"/>
    <w:rsid w:val="00FF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1BDAB2"/>
  <w15:docId w15:val="{1A174787-D339-4B45-8F44-ADD71FDC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81749"/>
    <w:pPr>
      <w:keepNext/>
      <w:keepLines/>
      <w:spacing w:before="360" w:after="0" w:line="240" w:lineRule="auto"/>
      <w:outlineLvl w:val="0"/>
    </w:pPr>
    <w:rPr>
      <w:rFonts w:ascii="Arial" w:eastAsiaTheme="majorEastAsia" w:hAnsi="Arial" w:cstheme="majorBidi"/>
      <w:b/>
      <w:color w:val="005EB8"/>
      <w:sz w:val="5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81749"/>
    <w:pPr>
      <w:keepNext/>
      <w:keepLines/>
      <w:spacing w:after="240" w:line="240" w:lineRule="auto"/>
      <w:outlineLvl w:val="1"/>
    </w:pPr>
    <w:rPr>
      <w:rFonts w:ascii="Arial" w:eastAsiaTheme="majorEastAsia" w:hAnsi="Arial" w:cstheme="majorBidi"/>
      <w:b/>
      <w:color w:val="768692"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7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F66AE"/>
    <w:rPr>
      <w:b/>
      <w:bCs/>
    </w:rPr>
  </w:style>
  <w:style w:type="paragraph" w:styleId="ListParagraph">
    <w:name w:val="List Paragraph"/>
    <w:basedOn w:val="Normal"/>
    <w:uiPriority w:val="34"/>
    <w:qFormat/>
    <w:rsid w:val="004A1E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6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31D"/>
  </w:style>
  <w:style w:type="paragraph" w:styleId="Footer">
    <w:name w:val="footer"/>
    <w:basedOn w:val="Normal"/>
    <w:link w:val="FooterChar"/>
    <w:uiPriority w:val="99"/>
    <w:unhideWhenUsed/>
    <w:rsid w:val="004D6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31D"/>
  </w:style>
  <w:style w:type="paragraph" w:styleId="BalloonText">
    <w:name w:val="Balloon Text"/>
    <w:basedOn w:val="Normal"/>
    <w:link w:val="BalloonTextChar"/>
    <w:uiPriority w:val="99"/>
    <w:semiHidden/>
    <w:unhideWhenUsed/>
    <w:rsid w:val="004D6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31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55A6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C81749"/>
    <w:rPr>
      <w:rFonts w:ascii="Arial" w:eastAsiaTheme="majorEastAsia" w:hAnsi="Arial" w:cstheme="majorBidi"/>
      <w:b/>
      <w:color w:val="005EB8"/>
      <w:sz w:val="52"/>
      <w:szCs w:val="32"/>
    </w:rPr>
  </w:style>
  <w:style w:type="character" w:customStyle="1" w:styleId="Heading2Char">
    <w:name w:val="Heading 2 Char"/>
    <w:basedOn w:val="DefaultParagraphFont"/>
    <w:link w:val="Heading2"/>
    <w:rsid w:val="00C81749"/>
    <w:rPr>
      <w:rFonts w:ascii="Arial" w:eastAsiaTheme="majorEastAsia" w:hAnsi="Arial" w:cstheme="majorBidi"/>
      <w:b/>
      <w:color w:val="768692"/>
      <w:sz w:val="40"/>
      <w:szCs w:val="26"/>
    </w:rPr>
  </w:style>
  <w:style w:type="character" w:styleId="Hyperlink">
    <w:name w:val="Hyperlink"/>
    <w:uiPriority w:val="99"/>
    <w:rsid w:val="00C817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4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Laura Briscoe</cp:lastModifiedBy>
  <cp:revision>2</cp:revision>
  <cp:lastPrinted>2019-02-26T01:13:00Z</cp:lastPrinted>
  <dcterms:created xsi:type="dcterms:W3CDTF">2019-07-11T10:54:00Z</dcterms:created>
  <dcterms:modified xsi:type="dcterms:W3CDTF">2019-07-11T10:54:00Z</dcterms:modified>
</cp:coreProperties>
</file>